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58449B" w14:textId="77777777" w:rsidR="00ED28F1" w:rsidRPr="003D7F86" w:rsidRDefault="00EB3080" w:rsidP="000C60E6">
      <w:pPr>
        <w:pStyle w:val="Quote"/>
        <w:rPr>
          <w:lang w:val="en-AU"/>
        </w:rPr>
      </w:pPr>
      <w:r w:rsidRPr="003D7F86">
        <w:rPr>
          <w:noProof/>
          <w:lang w:val="en-AU" w:eastAsia="en-AU"/>
        </w:rPr>
        <w:drawing>
          <wp:anchor distT="0" distB="0" distL="114300" distR="114300" simplePos="0" relativeHeight="251644928" behindDoc="0" locked="0" layoutInCell="1" allowOverlap="1" wp14:anchorId="010E0251" wp14:editId="117B96F9">
            <wp:simplePos x="0" y="0"/>
            <wp:positionH relativeFrom="column">
              <wp:posOffset>16880</wp:posOffset>
            </wp:positionH>
            <wp:positionV relativeFrom="paragraph">
              <wp:posOffset>-552450</wp:posOffset>
            </wp:positionV>
            <wp:extent cx="2065020" cy="982345"/>
            <wp:effectExtent l="0" t="0" r="0" b="8255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avvelogo_black_gottaget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5020" cy="982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3406" w:rsidRPr="003D7F86">
        <w:rPr>
          <w:noProof/>
          <w:lang w:val="en-AU" w:eastAsia="en-AU"/>
        </w:rPr>
        <mc:AlternateContent>
          <mc:Choice Requires="wps">
            <w:drawing>
              <wp:anchor distT="0" distB="0" distL="114300" distR="114300" simplePos="0" relativeHeight="251642880" behindDoc="1" locked="0" layoutInCell="1" allowOverlap="1" wp14:anchorId="4D5B951D" wp14:editId="4D7469E4">
                <wp:simplePos x="0" y="0"/>
                <wp:positionH relativeFrom="column">
                  <wp:posOffset>-720090</wp:posOffset>
                </wp:positionH>
                <wp:positionV relativeFrom="paragraph">
                  <wp:posOffset>-1044395</wp:posOffset>
                </wp:positionV>
                <wp:extent cx="7560860" cy="3942608"/>
                <wp:effectExtent l="0" t="0" r="2540" b="12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0860" cy="3942608"/>
                        </a:xfrm>
                        <a:prstGeom prst="rect">
                          <a:avLst/>
                        </a:prstGeom>
                        <a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3426AB" id="Rectangle 23" o:spid="_x0000_s1026" style="position:absolute;margin-left:-56.7pt;margin-top:-82.25pt;width:595.35pt;height:310.45pt;z-index:-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" stroked="f" strokeweight="1pt">
                <v:fill r:id="rId10" o:title="" recolor="t" rotate="t" type="frame"/>
              </v:rect>
            </w:pict>
          </mc:Fallback>
        </mc:AlternateContent>
      </w:r>
      <w:r w:rsidR="00B372E8">
        <w:rPr>
          <w:lang w:val="en-AU"/>
        </w:rPr>
        <w:tab/>
      </w:r>
    </w:p>
    <w:p w14:paraId="484C97BE" w14:textId="77777777" w:rsidR="00D7774E" w:rsidRPr="003D7F86" w:rsidRDefault="00D7774E" w:rsidP="000C60E6">
      <w:pPr>
        <w:rPr>
          <w:lang w:val="en-AU"/>
        </w:rPr>
      </w:pPr>
    </w:p>
    <w:p w14:paraId="3D663F06" w14:textId="77777777" w:rsidR="00D7774E" w:rsidRPr="003D7F86" w:rsidRDefault="00D7774E" w:rsidP="000C60E6">
      <w:pPr>
        <w:rPr>
          <w:lang w:val="en-AU"/>
        </w:rPr>
      </w:pPr>
    </w:p>
    <w:p w14:paraId="168C8B58" w14:textId="77777777" w:rsidR="004C5E76" w:rsidRPr="003D7F86" w:rsidRDefault="004C5E76" w:rsidP="000C60E6">
      <w:pPr>
        <w:rPr>
          <w:lang w:val="en-AU"/>
        </w:rPr>
      </w:pPr>
    </w:p>
    <w:p w14:paraId="28CA715B" w14:textId="77777777" w:rsidR="00D7774E" w:rsidRPr="003D7F86" w:rsidRDefault="00D7774E" w:rsidP="000C60E6">
      <w:pPr>
        <w:rPr>
          <w:lang w:val="en-AU"/>
        </w:rPr>
      </w:pPr>
    </w:p>
    <w:p w14:paraId="796B8759" w14:textId="77777777" w:rsidR="00D7774E" w:rsidRPr="003D7F86" w:rsidRDefault="00D7774E" w:rsidP="000C60E6">
      <w:pPr>
        <w:rPr>
          <w:lang w:val="en-AU"/>
        </w:rPr>
      </w:pPr>
    </w:p>
    <w:p w14:paraId="2D3452A0" w14:textId="77777777" w:rsidR="00D7774E" w:rsidRPr="003D7F86" w:rsidRDefault="00D7774E" w:rsidP="000C60E6">
      <w:pPr>
        <w:rPr>
          <w:lang w:val="en-AU"/>
        </w:rPr>
      </w:pPr>
    </w:p>
    <w:p w14:paraId="4B52902D" w14:textId="77777777" w:rsidR="00D7774E" w:rsidRPr="003D7F86" w:rsidRDefault="00D7774E" w:rsidP="000C60E6">
      <w:pPr>
        <w:rPr>
          <w:lang w:val="en-AU"/>
        </w:rPr>
      </w:pPr>
    </w:p>
    <w:p w14:paraId="3971F633" w14:textId="77777777" w:rsidR="00D7774E" w:rsidRPr="003D7F86" w:rsidRDefault="00D7774E" w:rsidP="000C60E6">
      <w:pPr>
        <w:rPr>
          <w:lang w:val="en-AU"/>
        </w:rPr>
      </w:pPr>
    </w:p>
    <w:p w14:paraId="63FED2EC" w14:textId="77777777" w:rsidR="00D7774E" w:rsidRPr="003D7F86" w:rsidRDefault="00D7774E" w:rsidP="000C60E6">
      <w:pPr>
        <w:rPr>
          <w:lang w:val="en-AU"/>
        </w:rPr>
      </w:pPr>
    </w:p>
    <w:p w14:paraId="41EEA41E" w14:textId="77777777" w:rsidR="00D7774E" w:rsidRPr="003D7F86" w:rsidRDefault="00D7774E" w:rsidP="000C60E6">
      <w:pPr>
        <w:rPr>
          <w:lang w:val="en-AU"/>
        </w:rPr>
      </w:pPr>
    </w:p>
    <w:p w14:paraId="7B1ADA74" w14:textId="77777777" w:rsidR="00D7774E" w:rsidRPr="003D7F86" w:rsidRDefault="00D7774E" w:rsidP="000C60E6">
      <w:pPr>
        <w:rPr>
          <w:lang w:val="en-AU"/>
        </w:rPr>
      </w:pPr>
    </w:p>
    <w:p w14:paraId="503B7FE3" w14:textId="77777777" w:rsidR="00043406" w:rsidRPr="003D7F86" w:rsidRDefault="00FA610A" w:rsidP="000C60E6">
      <w:pPr>
        <w:pStyle w:val="Title"/>
        <w:rPr>
          <w:lang w:val="en-AU"/>
        </w:rPr>
      </w:pPr>
      <w:sdt>
        <w:sdtPr>
          <w:rPr>
            <w:lang w:val="en-AU"/>
          </w:rPr>
          <w:alias w:val="Company"/>
          <w:tag w:val=""/>
          <w:id w:val="546417954"/>
          <w:placeholder>
            <w:docPart w:val="C057BAB5A12A4A88A574BC5753BC023F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EndPr/>
        <w:sdtContent>
          <w:r w:rsidR="002E6C25">
            <w:rPr>
              <w:lang w:val="en-AU"/>
            </w:rPr>
            <w:t>CBA</w:t>
          </w:r>
        </w:sdtContent>
      </w:sdt>
    </w:p>
    <w:p w14:paraId="15A60919" w14:textId="77777777" w:rsidR="006A0CA7" w:rsidRPr="003D7F86" w:rsidRDefault="00FA610A" w:rsidP="003A2EA5">
      <w:pPr>
        <w:rPr>
          <w:sz w:val="32"/>
          <w:szCs w:val="32"/>
          <w:lang w:val="en-AU"/>
        </w:rPr>
      </w:pPr>
      <w:sdt>
        <w:sdtPr>
          <w:rPr>
            <w:sz w:val="32"/>
            <w:szCs w:val="32"/>
          </w:rPr>
          <w:alias w:val="Title"/>
          <w:tag w:val=""/>
          <w:id w:val="-1560004170"/>
          <w:placeholder>
            <w:docPart w:val="EF4FB484371D4259B7B635B156CD0EA9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r w:rsidR="002A4390">
            <w:rPr>
              <w:sz w:val="32"/>
              <w:szCs w:val="32"/>
              <w:lang w:val="en-AU"/>
            </w:rPr>
            <w:t>Cash Management: Introduction Video</w:t>
          </w:r>
        </w:sdtContent>
      </w:sdt>
    </w:p>
    <w:p w14:paraId="1DB7D18F" w14:textId="77777777" w:rsidR="006A0CA7" w:rsidRPr="003D7F86" w:rsidRDefault="00E20A00" w:rsidP="003A2EA5">
      <w:pPr>
        <w:rPr>
          <w:sz w:val="32"/>
          <w:szCs w:val="32"/>
          <w:lang w:val="en-AU"/>
        </w:rPr>
      </w:pPr>
      <w:r>
        <w:rPr>
          <w:sz w:val="32"/>
          <w:szCs w:val="32"/>
          <w:lang w:val="en-AU"/>
        </w:rPr>
        <w:t>Video</w:t>
      </w:r>
      <w:r w:rsidR="006A0CA7" w:rsidRPr="003D7F86">
        <w:rPr>
          <w:sz w:val="32"/>
          <w:szCs w:val="32"/>
          <w:lang w:val="en-AU"/>
        </w:rPr>
        <w:t xml:space="preserve"> script</w:t>
      </w:r>
    </w:p>
    <w:p w14:paraId="2FEF2DBF" w14:textId="77777777" w:rsidR="006A0CA7" w:rsidRPr="003D7F86" w:rsidRDefault="006A0CA7" w:rsidP="003A2EA5">
      <w:pPr>
        <w:rPr>
          <w:sz w:val="32"/>
          <w:szCs w:val="32"/>
          <w:lang w:val="en-AU"/>
        </w:rPr>
      </w:pPr>
      <w:r w:rsidRPr="003D7F86">
        <w:rPr>
          <w:sz w:val="32"/>
          <w:szCs w:val="32"/>
          <w:lang w:val="en-AU"/>
        </w:rPr>
        <w:t>Version 1.</w:t>
      </w:r>
      <w:r w:rsidR="002A4390">
        <w:rPr>
          <w:sz w:val="32"/>
          <w:szCs w:val="32"/>
          <w:lang w:val="en-AU"/>
        </w:rPr>
        <w:t>0</w:t>
      </w:r>
    </w:p>
    <w:p w14:paraId="05BAC737" w14:textId="77777777" w:rsidR="00E22427" w:rsidRPr="003D7F86" w:rsidRDefault="00E22427" w:rsidP="000C60E6">
      <w:pPr>
        <w:rPr>
          <w:lang w:val="en-AU"/>
        </w:rPr>
      </w:pPr>
    </w:p>
    <w:p w14:paraId="69793FC0" w14:textId="77777777" w:rsidR="00E22427" w:rsidRPr="003D7F86" w:rsidRDefault="00E22427" w:rsidP="000C60E6">
      <w:pPr>
        <w:rPr>
          <w:lang w:val="en-AU"/>
        </w:rPr>
      </w:pPr>
    </w:p>
    <w:p w14:paraId="6B8FA07C" w14:textId="77777777" w:rsidR="00C43AE4" w:rsidRPr="003D7F86" w:rsidRDefault="00C43AE4" w:rsidP="000C60E6">
      <w:pPr>
        <w:rPr>
          <w:lang w:val="en-AU"/>
        </w:rPr>
      </w:pPr>
    </w:p>
    <w:p w14:paraId="000C98EE" w14:textId="77777777" w:rsidR="00E22427" w:rsidRPr="003D7F86" w:rsidRDefault="00E22427" w:rsidP="000C60E6">
      <w:pPr>
        <w:rPr>
          <w:lang w:val="en-AU"/>
        </w:rPr>
      </w:pPr>
    </w:p>
    <w:p w14:paraId="7E539AE1" w14:textId="77777777" w:rsidR="00E22427" w:rsidRPr="003D7F86" w:rsidRDefault="00E22427" w:rsidP="000C60E6">
      <w:pPr>
        <w:rPr>
          <w:lang w:val="en-AU"/>
        </w:rPr>
      </w:pPr>
    </w:p>
    <w:p w14:paraId="6869A153" w14:textId="77777777" w:rsidR="007B03AF" w:rsidRPr="003D7F86" w:rsidRDefault="007B03AF" w:rsidP="000C60E6">
      <w:pPr>
        <w:rPr>
          <w:lang w:val="en-AU"/>
        </w:rPr>
      </w:pPr>
    </w:p>
    <w:p w14:paraId="375ED0E2" w14:textId="77777777" w:rsidR="00E22427" w:rsidRPr="003D7F86" w:rsidRDefault="00E22427" w:rsidP="004C5E76">
      <w:pPr>
        <w:jc w:val="right"/>
        <w:rPr>
          <w:lang w:val="en-AU"/>
        </w:rPr>
      </w:pPr>
      <w:r w:rsidRPr="003D7F86">
        <w:rPr>
          <w:b/>
          <w:lang w:val="en-AU"/>
        </w:rPr>
        <w:t>Savv-e Pty Ltd</w:t>
      </w:r>
      <w:r w:rsidRPr="003D7F86">
        <w:rPr>
          <w:b/>
          <w:lang w:val="en-AU"/>
        </w:rPr>
        <w:br/>
      </w:r>
      <w:r w:rsidRPr="003D7F86">
        <w:rPr>
          <w:b/>
          <w:color w:val="BCCA08"/>
          <w:lang w:val="en-AU"/>
        </w:rPr>
        <w:t>abn</w:t>
      </w:r>
      <w:r w:rsidRPr="003D7F86">
        <w:rPr>
          <w:lang w:val="en-AU"/>
        </w:rPr>
        <w:t>: 710 766 710 13</w:t>
      </w:r>
      <w:r w:rsidRPr="003D7F86">
        <w:rPr>
          <w:lang w:val="en-AU"/>
        </w:rPr>
        <w:br/>
        <w:t>Level 7, 33 Chandos St,</w:t>
      </w:r>
      <w:r w:rsidRPr="003D7F86">
        <w:rPr>
          <w:lang w:val="en-AU"/>
        </w:rPr>
        <w:br/>
        <w:t>St Leonards, NSW 2065</w:t>
      </w:r>
    </w:p>
    <w:p w14:paraId="4B803EE0" w14:textId="380DDAA1" w:rsidR="00E22427" w:rsidRPr="003D7F86" w:rsidRDefault="00FA610A" w:rsidP="004C5E76">
      <w:pPr>
        <w:jc w:val="right"/>
        <w:rPr>
          <w:lang w:val="en-AU"/>
        </w:rPr>
      </w:pPr>
      <w:sdt>
        <w:sdtPr>
          <w:rPr>
            <w:lang w:val="en-AU"/>
          </w:rPr>
          <w:alias w:val="Author"/>
          <w:tag w:val=""/>
          <w:id w:val="-2063939278"/>
          <w:placeholder>
            <w:docPart w:val="FB5530132C0D40ACBF5901EE5A2C20B0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r w:rsidR="00C07139">
            <w:rPr>
              <w:lang w:val="en-AU"/>
            </w:rPr>
            <w:t>Dave Bloustien</w:t>
          </w:r>
        </w:sdtContent>
      </w:sdt>
      <w:r w:rsidR="00E22427" w:rsidRPr="003D7F86">
        <w:rPr>
          <w:lang w:val="en-AU"/>
        </w:rPr>
        <w:br/>
      </w:r>
      <w:r w:rsidR="00E22427" w:rsidRPr="003D7F86">
        <w:rPr>
          <w:b/>
          <w:color w:val="BCCA08"/>
          <w:lang w:val="en-AU"/>
        </w:rPr>
        <w:t>t</w:t>
      </w:r>
      <w:r w:rsidR="00E22427" w:rsidRPr="003D7F86">
        <w:rPr>
          <w:lang w:val="en-AU"/>
        </w:rPr>
        <w:t xml:space="preserve">: </w:t>
      </w:r>
      <w:sdt>
        <w:sdtPr>
          <w:rPr>
            <w:rFonts w:ascii="Calibri" w:hAnsi="Calibri" w:cs="Calibri"/>
            <w:lang w:val="en-AU"/>
          </w:rPr>
          <w:alias w:val="Subject"/>
          <w:tag w:val=""/>
          <w:id w:val="-2081592315"/>
          <w:placeholder>
            <w:docPart w:val="EF5581C76FB1449390ABDAF83E1D58C3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6B5337">
            <w:rPr>
              <w:rFonts w:ascii="Calibri" w:hAnsi="Calibri" w:cs="Calibri"/>
              <w:lang w:val="en-AU"/>
            </w:rPr>
            <w:t xml:space="preserve">(02) 9901 </w:t>
          </w:r>
          <w:r w:rsidR="00C07139">
            <w:rPr>
              <w:rFonts w:ascii="Calibri" w:hAnsi="Calibri" w:cs="Calibri"/>
              <w:lang w:val="en-AU"/>
            </w:rPr>
            <w:t>1225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e</w:t>
      </w:r>
      <w:r w:rsidR="001720D7" w:rsidRPr="003D7F86">
        <w:rPr>
          <w:lang w:val="en-AU"/>
        </w:rPr>
        <w:t xml:space="preserve">: </w:t>
      </w:r>
      <w:sdt>
        <w:sdtPr>
          <w:rPr>
            <w:lang w:val="en-AU"/>
          </w:rPr>
          <w:alias w:val="Manager"/>
          <w:tag w:val=""/>
          <w:id w:val="1427150440"/>
          <w:placeholder>
            <w:docPart w:val="B7BB9EA9581A4AEC9C1D3A85880AAE44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EndPr/>
        <w:sdtContent>
          <w:r w:rsidR="00C07139">
            <w:rPr>
              <w:lang w:val="en-AU"/>
            </w:rPr>
            <w:t>daveb</w:t>
          </w:r>
          <w:r w:rsidR="006B5337">
            <w:rPr>
              <w:lang w:val="en-AU"/>
            </w:rPr>
            <w:t>@savv-e.com.au</w:t>
          </w:r>
        </w:sdtContent>
      </w:sdt>
      <w:r w:rsidR="001720D7" w:rsidRPr="003D7F86">
        <w:rPr>
          <w:lang w:val="en-AU"/>
        </w:rPr>
        <w:br/>
      </w:r>
      <w:r w:rsidR="001720D7" w:rsidRPr="003D7F86">
        <w:rPr>
          <w:b/>
          <w:color w:val="BCCA08"/>
          <w:lang w:val="en-AU"/>
        </w:rPr>
        <w:t>w</w:t>
      </w:r>
      <w:r w:rsidR="00E22427" w:rsidRPr="003D7F86">
        <w:rPr>
          <w:lang w:val="en-AU"/>
        </w:rPr>
        <w:t>: www.savv-e.com.au</w:t>
      </w:r>
    </w:p>
    <w:bookmarkStart w:id="0" w:name="_Toc423093105"/>
    <w:bookmarkStart w:id="1" w:name="_Toc476747674"/>
    <w:p w14:paraId="11F8E9E0" w14:textId="77777777" w:rsidR="00ED28F1" w:rsidRPr="003D7F86" w:rsidRDefault="00844601" w:rsidP="000C60E6">
      <w:pPr>
        <w:pStyle w:val="Heading1"/>
        <w:rPr>
          <w:lang w:val="en-AU"/>
        </w:rPr>
      </w:pPr>
      <w:r w:rsidRPr="003D7F86">
        <w:rPr>
          <w:noProof/>
          <w:lang w:val="en-AU" w:eastAsia="en-AU"/>
        </w:rPr>
        <w:lastRenderedPageBreak/>
        <mc:AlternateContent>
          <mc:Choice Requires="wps">
            <w:drawing>
              <wp:anchor distT="0" distB="0" distL="114300" distR="114300" simplePos="0" relativeHeight="251635712" behindDoc="1" locked="0" layoutInCell="1" allowOverlap="1" wp14:anchorId="060F24A7" wp14:editId="0DFDBF76">
                <wp:simplePos x="0" y="0"/>
                <wp:positionH relativeFrom="column">
                  <wp:posOffset>-870215</wp:posOffset>
                </wp:positionH>
                <wp:positionV relativeFrom="paragraph">
                  <wp:posOffset>-1058043</wp:posOffset>
                </wp:positionV>
                <wp:extent cx="7779356" cy="1719419"/>
                <wp:effectExtent l="0" t="0" r="0" b="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9356" cy="1719419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D522C6" id="Rectangle 112" o:spid="_x0000_s1026" style="position:absolute;margin-left:-68.5pt;margin-top:-83.3pt;width:612.55pt;height:135.4pt;z-index:-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" fillcolor="#b2cc34 [3206]" stroked="f" strokeweight="1pt"/>
            </w:pict>
          </mc:Fallback>
        </mc:AlternateContent>
      </w:r>
      <w:r w:rsidR="00ED28F1" w:rsidRPr="003D7F86">
        <w:rPr>
          <w:lang w:val="en-AU"/>
        </w:rPr>
        <w:t>T</w:t>
      </w:r>
      <w:r w:rsidR="00043406" w:rsidRPr="003D7F86">
        <w:rPr>
          <w:lang w:val="en-AU"/>
        </w:rPr>
        <w:t>able of Contents</w:t>
      </w:r>
      <w:bookmarkEnd w:id="0"/>
      <w:bookmarkEnd w:id="1"/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AU"/>
        </w:rPr>
        <w:id w:val="-2097464556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1530E954" w14:textId="77777777" w:rsidR="00844601" w:rsidRPr="003D7F86" w:rsidRDefault="00844601" w:rsidP="007B03AF">
          <w:pPr>
            <w:pStyle w:val="TOCHeading"/>
            <w:rPr>
              <w:lang w:val="en-AU"/>
            </w:rPr>
          </w:pPr>
        </w:p>
        <w:p w14:paraId="107402C7" w14:textId="77777777" w:rsidR="005970BA" w:rsidRDefault="00844601">
          <w:pPr>
            <w:pStyle w:val="TOC1"/>
            <w:rPr>
              <w:rFonts w:eastAsiaTheme="minorEastAsia"/>
              <w:noProof/>
              <w:lang w:val="en-AU" w:eastAsia="en-AU"/>
            </w:rPr>
          </w:pPr>
          <w:r w:rsidRPr="003D7F86">
            <w:rPr>
              <w:lang w:val="en-AU"/>
            </w:rPr>
            <w:fldChar w:fldCharType="begin"/>
          </w:r>
          <w:r w:rsidRPr="003D7F86">
            <w:rPr>
              <w:lang w:val="en-AU"/>
            </w:rPr>
            <w:instrText xml:space="preserve"> TOC \o "1-3" \h \z \u </w:instrText>
          </w:r>
          <w:r w:rsidRPr="003D7F86">
            <w:rPr>
              <w:lang w:val="en-AU"/>
            </w:rPr>
            <w:fldChar w:fldCharType="separate"/>
          </w:r>
          <w:hyperlink w:anchor="_Toc476747674" w:history="1">
            <w:r w:rsidR="005970BA" w:rsidRPr="0054077D">
              <w:rPr>
                <w:rStyle w:val="Hyperlink"/>
                <w:noProof/>
                <w:lang w:val="en-AU"/>
              </w:rPr>
              <w:t>Table of Contents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_Toc476747674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2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14:paraId="4D9B35CE" w14:textId="77777777" w:rsidR="005970BA" w:rsidRDefault="00FA610A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5" w:history="1">
            <w:r w:rsidR="005970BA" w:rsidRPr="0054077D">
              <w:rPr>
                <w:rStyle w:val="Hyperlink"/>
                <w:noProof/>
                <w:lang w:val="en-AU"/>
              </w:rPr>
              <w:t>Version control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_Toc476747675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3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14:paraId="566BEB70" w14:textId="77777777" w:rsidR="005970BA" w:rsidRDefault="00FA610A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6" w:history="1">
            <w:r w:rsidR="005970BA" w:rsidRPr="0054077D">
              <w:rPr>
                <w:rStyle w:val="Hyperlink"/>
                <w:noProof/>
                <w:lang w:val="en-AU"/>
              </w:rPr>
              <w:t>How to read this document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_Toc476747676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4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14:paraId="05340C18" w14:textId="77777777" w:rsidR="005970BA" w:rsidRDefault="00FA610A">
          <w:pPr>
            <w:pStyle w:val="TOC1"/>
            <w:rPr>
              <w:rFonts w:eastAsiaTheme="minorEastAsia"/>
              <w:noProof/>
              <w:lang w:val="en-AU" w:eastAsia="en-AU"/>
            </w:rPr>
          </w:pPr>
          <w:hyperlink w:anchor="_Toc476747677" w:history="1">
            <w:r w:rsidR="005970BA" w:rsidRPr="0054077D">
              <w:rPr>
                <w:rStyle w:val="Hyperlink"/>
                <w:noProof/>
                <w:lang w:val="en-AU"/>
              </w:rPr>
              <w:t>Detailed script</w:t>
            </w:r>
            <w:r w:rsidR="005970BA">
              <w:rPr>
                <w:noProof/>
                <w:webHidden/>
              </w:rPr>
              <w:tab/>
            </w:r>
            <w:r w:rsidR="005970BA">
              <w:rPr>
                <w:noProof/>
                <w:webHidden/>
              </w:rPr>
              <w:fldChar w:fldCharType="begin"/>
            </w:r>
            <w:r w:rsidR="005970BA">
              <w:rPr>
                <w:noProof/>
                <w:webHidden/>
              </w:rPr>
              <w:instrText xml:space="preserve"> PAGEREF _Toc476747677 \h </w:instrText>
            </w:r>
            <w:r w:rsidR="005970BA">
              <w:rPr>
                <w:noProof/>
                <w:webHidden/>
              </w:rPr>
            </w:r>
            <w:r w:rsidR="005970BA">
              <w:rPr>
                <w:noProof/>
                <w:webHidden/>
              </w:rPr>
              <w:fldChar w:fldCharType="separate"/>
            </w:r>
            <w:r w:rsidR="005970BA">
              <w:rPr>
                <w:noProof/>
                <w:webHidden/>
              </w:rPr>
              <w:t>5</w:t>
            </w:r>
            <w:r w:rsidR="005970BA">
              <w:rPr>
                <w:noProof/>
                <w:webHidden/>
              </w:rPr>
              <w:fldChar w:fldCharType="end"/>
            </w:r>
          </w:hyperlink>
        </w:p>
        <w:p w14:paraId="38C0B77B" w14:textId="77777777" w:rsidR="00844601" w:rsidRPr="003D7F86" w:rsidRDefault="00844601" w:rsidP="000C60E6">
          <w:pPr>
            <w:rPr>
              <w:lang w:val="en-AU"/>
            </w:rPr>
          </w:pPr>
          <w:r w:rsidRPr="003D7F86">
            <w:rPr>
              <w:noProof/>
              <w:lang w:val="en-AU"/>
            </w:rPr>
            <w:fldChar w:fldCharType="end"/>
          </w:r>
        </w:p>
      </w:sdtContent>
    </w:sdt>
    <w:p w14:paraId="544BBD74" w14:textId="77777777" w:rsidR="002B120D" w:rsidRPr="003D7F86" w:rsidRDefault="00844601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14:paraId="78AFE7D3" w14:textId="77777777" w:rsidR="002B120D" w:rsidRPr="003D7F86" w:rsidRDefault="003B5469" w:rsidP="000C60E6">
      <w:pPr>
        <w:pStyle w:val="Heading1"/>
        <w:rPr>
          <w:lang w:val="en-AU"/>
        </w:rPr>
      </w:pPr>
      <w:bookmarkStart w:id="2" w:name="_Toc476747675"/>
      <w:r w:rsidRPr="003D7F86">
        <w:rPr>
          <w:lang w:val="en-AU"/>
        </w:rPr>
        <w:lastRenderedPageBreak/>
        <w:t>Version control</w:t>
      </w:r>
      <w:bookmarkEnd w:id="2"/>
    </w:p>
    <w:tbl>
      <w:tblPr>
        <w:tblStyle w:val="Style2"/>
        <w:tblW w:w="5000" w:type="pct"/>
        <w:tblCellMar>
          <w:top w:w="0" w:type="dxa"/>
          <w:bottom w:w="0" w:type="dxa"/>
        </w:tblCellMar>
        <w:tblLook w:val="04A0" w:firstRow="1" w:lastRow="0" w:firstColumn="1" w:lastColumn="0" w:noHBand="0" w:noVBand="1"/>
      </w:tblPr>
      <w:tblGrid>
        <w:gridCol w:w="915"/>
        <w:gridCol w:w="1974"/>
        <w:gridCol w:w="3847"/>
        <w:gridCol w:w="2892"/>
      </w:tblGrid>
      <w:tr w:rsidR="003868D6" w:rsidRPr="00721F1C" w14:paraId="612333D2" w14:textId="77777777" w:rsidTr="00314D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5" w:type="pct"/>
          </w:tcPr>
          <w:p w14:paraId="0F5D7DF2" w14:textId="77777777"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Version</w:t>
            </w:r>
          </w:p>
        </w:tc>
        <w:tc>
          <w:tcPr>
            <w:tcW w:w="1025" w:type="pct"/>
          </w:tcPr>
          <w:p w14:paraId="10B55CCC" w14:textId="77777777"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 xml:space="preserve">Date Created </w:t>
            </w:r>
          </w:p>
        </w:tc>
        <w:tc>
          <w:tcPr>
            <w:tcW w:w="1998" w:type="pct"/>
          </w:tcPr>
          <w:p w14:paraId="18B5B436" w14:textId="77777777" w:rsidR="003868D6" w:rsidRPr="00721F1C" w:rsidRDefault="003868D6" w:rsidP="00314DA6">
            <w:pPr>
              <w:rPr>
                <w:b/>
              </w:rPr>
            </w:pPr>
            <w:r>
              <w:rPr>
                <w:b/>
              </w:rPr>
              <w:t>Purpose</w:t>
            </w:r>
          </w:p>
        </w:tc>
        <w:tc>
          <w:tcPr>
            <w:tcW w:w="1502" w:type="pct"/>
          </w:tcPr>
          <w:p w14:paraId="0DCF34A4" w14:textId="77777777" w:rsidR="003868D6" w:rsidRPr="00721F1C" w:rsidRDefault="003868D6" w:rsidP="00314DA6">
            <w:pPr>
              <w:rPr>
                <w:b/>
              </w:rPr>
            </w:pPr>
            <w:r w:rsidRPr="00721F1C">
              <w:rPr>
                <w:b/>
              </w:rPr>
              <w:t>Created/Amended by</w:t>
            </w:r>
          </w:p>
        </w:tc>
      </w:tr>
      <w:tr w:rsidR="003868D6" w:rsidRPr="00605C85" w14:paraId="06C9AD06" w14:textId="77777777" w:rsidTr="00314DA6">
        <w:tc>
          <w:tcPr>
            <w:tcW w:w="475" w:type="pct"/>
          </w:tcPr>
          <w:p w14:paraId="1E87DAA1" w14:textId="233296E1" w:rsidR="003868D6" w:rsidRPr="00605C85" w:rsidRDefault="005B64DF" w:rsidP="00314DA6">
            <w:r>
              <w:t>1.0</w:t>
            </w:r>
          </w:p>
        </w:tc>
        <w:tc>
          <w:tcPr>
            <w:tcW w:w="1025" w:type="pct"/>
          </w:tcPr>
          <w:p w14:paraId="5CDB1612" w14:textId="77777777" w:rsidR="003868D6" w:rsidRPr="00605C85" w:rsidRDefault="002E6C25" w:rsidP="00314DA6">
            <w:r>
              <w:t>2017.0</w:t>
            </w:r>
            <w:r w:rsidR="00DC06C0">
              <w:t>6</w:t>
            </w:r>
            <w:r>
              <w:t>.</w:t>
            </w:r>
            <w:r w:rsidR="00DC06C0">
              <w:t>06</w:t>
            </w:r>
          </w:p>
        </w:tc>
        <w:tc>
          <w:tcPr>
            <w:tcW w:w="1998" w:type="pct"/>
          </w:tcPr>
          <w:p w14:paraId="5BEAAA99" w14:textId="77777777" w:rsidR="003868D6" w:rsidRDefault="003868D6" w:rsidP="00314DA6">
            <w:r>
              <w:t>Draft</w:t>
            </w:r>
          </w:p>
        </w:tc>
        <w:tc>
          <w:tcPr>
            <w:tcW w:w="1502" w:type="pct"/>
          </w:tcPr>
          <w:p w14:paraId="549F854D" w14:textId="1933A00A" w:rsidR="003868D6" w:rsidRPr="00605C85" w:rsidRDefault="00F96389" w:rsidP="00314DA6">
            <w:r>
              <w:t>Savv-e (</w:t>
            </w:r>
            <w:r w:rsidR="009432C5">
              <w:t>DB</w:t>
            </w:r>
            <w:r w:rsidR="006847D6">
              <w:t>)</w:t>
            </w:r>
          </w:p>
        </w:tc>
      </w:tr>
      <w:tr w:rsidR="003868D6" w:rsidRPr="00605C85" w14:paraId="162863BF" w14:textId="77777777" w:rsidTr="00314DA6">
        <w:tc>
          <w:tcPr>
            <w:tcW w:w="475" w:type="pct"/>
          </w:tcPr>
          <w:p w14:paraId="01FF6EB0" w14:textId="2EA0A9B2" w:rsidR="003868D6" w:rsidRPr="00605C85" w:rsidRDefault="003868D6" w:rsidP="00775E5D"/>
        </w:tc>
        <w:tc>
          <w:tcPr>
            <w:tcW w:w="1025" w:type="pct"/>
          </w:tcPr>
          <w:p w14:paraId="3F460F8F" w14:textId="77777777" w:rsidR="003868D6" w:rsidRPr="00605C85" w:rsidRDefault="003868D6" w:rsidP="00314DA6"/>
        </w:tc>
        <w:tc>
          <w:tcPr>
            <w:tcW w:w="1998" w:type="pct"/>
          </w:tcPr>
          <w:p w14:paraId="7DCFAE93" w14:textId="77777777" w:rsidR="003868D6" w:rsidRDefault="003868D6" w:rsidP="00314DA6"/>
        </w:tc>
        <w:tc>
          <w:tcPr>
            <w:tcW w:w="1502" w:type="pct"/>
          </w:tcPr>
          <w:p w14:paraId="23693524" w14:textId="77777777" w:rsidR="003868D6" w:rsidRPr="00605C85" w:rsidRDefault="003868D6" w:rsidP="00314DA6"/>
        </w:tc>
      </w:tr>
    </w:tbl>
    <w:p w14:paraId="26875CAC" w14:textId="77777777" w:rsidR="003B5469" w:rsidRPr="003D7F86" w:rsidRDefault="003B5469" w:rsidP="000C60E6">
      <w:pPr>
        <w:rPr>
          <w:lang w:val="en-AU"/>
        </w:rPr>
      </w:pPr>
      <w:r w:rsidRPr="003D7F86">
        <w:rPr>
          <w:lang w:val="en-AU"/>
        </w:rPr>
        <w:br w:type="page"/>
      </w:r>
    </w:p>
    <w:p w14:paraId="31FAF47F" w14:textId="77777777" w:rsidR="003B5469" w:rsidRPr="003D7F86" w:rsidRDefault="0097155D" w:rsidP="000C60E6">
      <w:pPr>
        <w:pStyle w:val="Heading1"/>
        <w:rPr>
          <w:lang w:val="en-AU"/>
        </w:rPr>
      </w:pPr>
      <w:bookmarkStart w:id="3" w:name="_Toc476747676"/>
      <w:r w:rsidRPr="003D7F86">
        <w:rPr>
          <w:lang w:val="en-AU"/>
        </w:rPr>
        <w:lastRenderedPageBreak/>
        <w:t>How to read this document</w:t>
      </w:r>
      <w:bookmarkEnd w:id="3"/>
    </w:p>
    <w:p w14:paraId="038286F4" w14:textId="77777777" w:rsidR="002E6C25" w:rsidRPr="0021687F" w:rsidRDefault="002E6C25" w:rsidP="00E20A00">
      <w:bookmarkStart w:id="4" w:name="_Toc99425623"/>
      <w:bookmarkStart w:id="5" w:name="_Toc99448985"/>
      <w:bookmarkStart w:id="6" w:name="_Toc431561216"/>
      <w:r w:rsidRPr="0021687F">
        <w:t xml:space="preserve">This document provides a precise specification to be used for the build of the </w:t>
      </w:r>
      <w:r w:rsidR="00DC06C0" w:rsidRPr="00DC06C0">
        <w:rPr>
          <w:b/>
        </w:rPr>
        <w:t>Cash Management</w:t>
      </w:r>
      <w:r w:rsidR="00DC06C0">
        <w:t xml:space="preserve"> </w:t>
      </w:r>
      <w:r w:rsidR="00E20A00">
        <w:rPr>
          <w:b/>
        </w:rPr>
        <w:t xml:space="preserve">Introduction Video. </w:t>
      </w:r>
    </w:p>
    <w:p w14:paraId="417FF7D0" w14:textId="77777777" w:rsidR="002E6C25" w:rsidRPr="0021687F" w:rsidRDefault="002E6C25" w:rsidP="002E6C25">
      <w:r w:rsidRPr="0021687F">
        <w:t xml:space="preserve">This document is the master document that will be </w:t>
      </w:r>
      <w:r w:rsidR="00E20A00">
        <w:t>used in the build of the video</w:t>
      </w:r>
      <w:r w:rsidRPr="0021687F">
        <w:t>. Please return this document to Savv-e, marked up with your requested edits/changes.</w:t>
      </w:r>
    </w:p>
    <w:p w14:paraId="6552B0BD" w14:textId="3E0EA1A4" w:rsidR="002E6C25" w:rsidRPr="0021687F" w:rsidRDefault="002E6C25" w:rsidP="002E6C25">
      <w:r w:rsidRPr="0021687F">
        <w:t xml:space="preserve">It is important that your review and feedback is accurate and complete, and is consolidated from all stakeholders. Where different stakeholders have diverse opinions or questions, these need to be resolved </w:t>
      </w:r>
      <w:r w:rsidRPr="00AA5332">
        <w:rPr>
          <w:u w:val="single"/>
        </w:rPr>
        <w:t>before</w:t>
      </w:r>
      <w:r w:rsidRPr="0021687F">
        <w:t xml:space="preserve"> returning the document to Savv-e. Please do not give general comments or vague feedback, but provide the </w:t>
      </w:r>
      <w:r w:rsidRPr="00AA5332">
        <w:rPr>
          <w:u w:val="single"/>
        </w:rPr>
        <w:t>exact</w:t>
      </w:r>
      <w:r w:rsidRPr="0021687F">
        <w:t xml:space="preserve"> wording you would like to see in your </w:t>
      </w:r>
      <w:r w:rsidR="002E6A07">
        <w:t>video</w:t>
      </w:r>
      <w:r w:rsidRPr="0021687F">
        <w:t>.</w:t>
      </w:r>
    </w:p>
    <w:p w14:paraId="30533C1F" w14:textId="77777777" w:rsidR="002E6C25" w:rsidRPr="0021687F" w:rsidRDefault="002E6C25" w:rsidP="002E6C25">
      <w:r w:rsidRPr="0021687F">
        <w:t>Savv-e will review and accept the edits and forward the final version to you with a sign-off sheet. Any changes to the final version of this document will most likely result in schedule and/or budget adjustments.</w:t>
      </w:r>
    </w:p>
    <w:p w14:paraId="0436359A" w14:textId="77777777" w:rsidR="00E04834" w:rsidRPr="003D7F86" w:rsidRDefault="00E04834" w:rsidP="000C60E6">
      <w:pPr>
        <w:rPr>
          <w:rFonts w:asciiTheme="majorHAnsi" w:eastAsiaTheme="majorEastAsia" w:hAnsiTheme="majorHAnsi" w:cstheme="majorBidi"/>
          <w:color w:val="1E201F" w:themeColor="text2" w:themeShade="80"/>
          <w:sz w:val="56"/>
          <w:szCs w:val="32"/>
          <w:lang w:val="en-AU"/>
        </w:rPr>
      </w:pPr>
      <w:r w:rsidRPr="003D7F86">
        <w:rPr>
          <w:lang w:val="en-AU"/>
        </w:rPr>
        <w:br w:type="page"/>
      </w:r>
    </w:p>
    <w:p w14:paraId="2EB2FB3C" w14:textId="77777777" w:rsidR="00C100E7" w:rsidRPr="00AA41F7" w:rsidRDefault="00E04834" w:rsidP="00AA41F7">
      <w:pPr>
        <w:pStyle w:val="Heading1"/>
        <w:rPr>
          <w:lang w:val="en-AU"/>
        </w:rPr>
      </w:pPr>
      <w:bookmarkStart w:id="7" w:name="_Toc476747677"/>
      <w:bookmarkStart w:id="8" w:name="_Toc431561222"/>
      <w:bookmarkEnd w:id="4"/>
      <w:bookmarkEnd w:id="5"/>
      <w:bookmarkEnd w:id="6"/>
      <w:r w:rsidRPr="003D7F86">
        <w:rPr>
          <w:lang w:val="en-AU"/>
        </w:rPr>
        <w:lastRenderedPageBreak/>
        <w:t>Detailed script</w:t>
      </w:r>
      <w:bookmarkEnd w:id="7"/>
    </w:p>
    <w:tbl>
      <w:tblPr>
        <w:tblW w:w="9814" w:type="dxa"/>
        <w:tblInd w:w="-10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CellMar>
          <w:left w:w="93" w:type="dxa"/>
        </w:tblCellMar>
        <w:tblLook w:val="0000" w:firstRow="0" w:lastRow="0" w:firstColumn="0" w:lastColumn="0" w:noHBand="0" w:noVBand="0"/>
      </w:tblPr>
      <w:tblGrid>
        <w:gridCol w:w="4173"/>
        <w:gridCol w:w="183"/>
        <w:gridCol w:w="5458"/>
      </w:tblGrid>
      <w:tr w:rsidR="00971A3A" w:rsidRPr="00B36940" w14:paraId="41C918EA" w14:textId="77777777" w:rsidTr="002E096F">
        <w:trPr>
          <w:cantSplit/>
        </w:trPr>
        <w:tc>
          <w:tcPr>
            <w:tcW w:w="9814" w:type="dxa"/>
            <w:gridSpan w:val="3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14:paraId="235CFFAB" w14:textId="77777777" w:rsidR="00971A3A" w:rsidRPr="00DF57BA" w:rsidRDefault="00971A3A" w:rsidP="00971A3A">
            <w:pPr>
              <w:rPr>
                <w:b/>
              </w:rPr>
            </w:pPr>
            <w:bookmarkStart w:id="9" w:name="_Toc462926694"/>
            <w:bookmarkStart w:id="10" w:name="_Toc473889287"/>
            <w:bookmarkStart w:id="11" w:name="_Toc475004206"/>
            <w:r w:rsidRPr="00DF57BA">
              <w:rPr>
                <w:b/>
              </w:rPr>
              <w:t xml:space="preserve">Screen type: </w:t>
            </w:r>
            <w:bookmarkEnd w:id="9"/>
            <w:bookmarkEnd w:id="10"/>
            <w:bookmarkEnd w:id="11"/>
            <w:r>
              <w:rPr>
                <w:b/>
              </w:rPr>
              <w:t>Click ‘Play’ to watch video</w:t>
            </w:r>
          </w:p>
        </w:tc>
      </w:tr>
      <w:tr w:rsidR="00971A3A" w14:paraId="72641174" w14:textId="77777777" w:rsidTr="00EA081E">
        <w:trPr>
          <w:cantSplit/>
        </w:trPr>
        <w:tc>
          <w:tcPr>
            <w:tcW w:w="4173" w:type="dxa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5ACDA205" w14:textId="77777777" w:rsidR="00971A3A" w:rsidRPr="00760B63" w:rsidRDefault="00971A3A" w:rsidP="002E096F">
            <w:pPr>
              <w:spacing w:after="0"/>
            </w:pPr>
            <w:r>
              <w:rPr>
                <w:rStyle w:val="SEFieldHeadingChar"/>
              </w:rPr>
              <w:t>Video</w:t>
            </w:r>
            <w:r w:rsidRPr="00760B63">
              <w:rPr>
                <w:rStyle w:val="SEFieldHeadingChar"/>
              </w:rPr>
              <w:t xml:space="preserve"> description:</w:t>
            </w:r>
          </w:p>
        </w:tc>
        <w:tc>
          <w:tcPr>
            <w:tcW w:w="5641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DCD91EE" w14:textId="217EF9AD" w:rsidR="00971A3A" w:rsidRPr="00E20A00" w:rsidRDefault="00F8397E" w:rsidP="00DC06C0">
            <w:pPr>
              <w:pStyle w:val="4BasicText"/>
              <w:rPr>
                <w:i/>
                <w:iCs/>
              </w:rPr>
            </w:pPr>
            <w:r>
              <w:rPr>
                <w:i/>
                <w:iCs/>
              </w:rPr>
              <w:t xml:space="preserve">This will be a short </w:t>
            </w:r>
            <w:r w:rsidR="00E20A00">
              <w:rPr>
                <w:i/>
                <w:iCs/>
              </w:rPr>
              <w:t xml:space="preserve">introductory video for the </w:t>
            </w:r>
            <w:r w:rsidR="003754AE">
              <w:rPr>
                <w:i/>
                <w:iCs/>
              </w:rPr>
              <w:t xml:space="preserve">Core Personal Products </w:t>
            </w:r>
            <w:r w:rsidR="00775E5D">
              <w:rPr>
                <w:i/>
                <w:iCs/>
              </w:rPr>
              <w:t>module</w:t>
            </w:r>
            <w:r w:rsidR="00E20A00">
              <w:rPr>
                <w:i/>
                <w:iCs/>
              </w:rPr>
              <w:t xml:space="preserve">. It will be </w:t>
            </w:r>
            <w:r w:rsidR="00971A3A">
              <w:rPr>
                <w:i/>
                <w:iCs/>
              </w:rPr>
              <w:t>narrated in a sophisticated</w:t>
            </w:r>
            <w:r w:rsidR="00E20A00">
              <w:rPr>
                <w:i/>
                <w:iCs/>
              </w:rPr>
              <w:t xml:space="preserve"> and engaging</w:t>
            </w:r>
            <w:r w:rsidR="00971A3A">
              <w:rPr>
                <w:i/>
                <w:iCs/>
              </w:rPr>
              <w:t xml:space="preserve"> voice</w:t>
            </w:r>
            <w:r w:rsidR="00E20A00">
              <w:rPr>
                <w:i/>
                <w:iCs/>
              </w:rPr>
              <w:t xml:space="preserve"> and will </w:t>
            </w:r>
            <w:r w:rsidR="00971A3A">
              <w:rPr>
                <w:i/>
                <w:iCs/>
              </w:rPr>
              <w:t>play as full screen.</w:t>
            </w:r>
            <w:r w:rsidR="00DC06C0">
              <w:rPr>
                <w:i/>
                <w:iCs/>
              </w:rPr>
              <w:t xml:space="preserve"> </w:t>
            </w:r>
          </w:p>
        </w:tc>
      </w:tr>
      <w:tr w:rsidR="00971A3A" w:rsidRPr="00B36940" w14:paraId="55724FDF" w14:textId="77777777" w:rsidTr="002E096F">
        <w:trPr>
          <w:cantSplit/>
        </w:trPr>
        <w:tc>
          <w:tcPr>
            <w:tcW w:w="9814" w:type="dxa"/>
            <w:gridSpan w:val="3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B2CC34" w:themeFill="accent3"/>
            <w:tcMar>
              <w:left w:w="93" w:type="dxa"/>
            </w:tcMar>
          </w:tcPr>
          <w:p w14:paraId="03FE7F9D" w14:textId="77777777" w:rsidR="00971A3A" w:rsidRPr="00DF57BA" w:rsidRDefault="00971A3A" w:rsidP="002E096F">
            <w:pPr>
              <w:rPr>
                <w:b/>
              </w:rPr>
            </w:pPr>
            <w:bookmarkStart w:id="12" w:name="_Toc462926695"/>
            <w:bookmarkStart w:id="13" w:name="_Toc473889288"/>
            <w:bookmarkStart w:id="14" w:name="_Toc475004207"/>
            <w:r w:rsidRPr="00DF57BA">
              <w:rPr>
                <w:b/>
              </w:rPr>
              <w:t>Animation</w:t>
            </w:r>
            <w:bookmarkEnd w:id="12"/>
            <w:bookmarkEnd w:id="13"/>
            <w:bookmarkEnd w:id="14"/>
          </w:p>
        </w:tc>
      </w:tr>
      <w:tr w:rsidR="00971A3A" w14:paraId="392F6242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D6F13CD" w14:textId="77777777" w:rsidR="00971A3A" w:rsidRPr="0058150E" w:rsidRDefault="00971A3A" w:rsidP="002E096F">
            <w:pPr>
              <w:spacing w:after="0"/>
              <w:rPr>
                <w:b/>
              </w:rPr>
            </w:pPr>
            <w:r w:rsidRPr="00AF766F">
              <w:rPr>
                <w:b/>
              </w:rPr>
              <w:t>Visuals: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95767A1" w14:textId="77777777" w:rsidR="00971A3A" w:rsidRPr="0058150E" w:rsidRDefault="00971A3A" w:rsidP="002E096F">
            <w:pPr>
              <w:pStyle w:val="4BasicText"/>
              <w:rPr>
                <w:b/>
              </w:rPr>
            </w:pPr>
            <w:r>
              <w:rPr>
                <w:b/>
                <w:bCs/>
              </w:rPr>
              <w:t xml:space="preserve">Audio transcript: </w:t>
            </w:r>
          </w:p>
        </w:tc>
      </w:tr>
      <w:tr w:rsidR="00971A3A" w14:paraId="6846FDED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69D93E7D" w14:textId="564628D6" w:rsidR="00EA081E" w:rsidRPr="00AA3FA5" w:rsidRDefault="00AB20D0" w:rsidP="009813E3">
            <w:pPr>
              <w:pStyle w:val="SEImgLoc"/>
              <w:rPr>
                <w:rStyle w:val="SEFieldHeadingChar"/>
                <w:b w:val="0"/>
              </w:rPr>
            </w:pPr>
            <w:r w:rsidRPr="00AA3FA5">
              <w:rPr>
                <w:rStyle w:val="SEFieldHeadingChar"/>
                <w:b w:val="0"/>
              </w:rPr>
              <w:t>The camera pans across a</w:t>
            </w:r>
            <w:r w:rsidR="00644BEA" w:rsidRPr="00AA3FA5">
              <w:rPr>
                <w:rStyle w:val="SEFieldHeadingChar"/>
                <w:b w:val="0"/>
              </w:rPr>
              <w:t xml:space="preserve"> queue of different types of people, ending at a </w:t>
            </w:r>
            <w:r w:rsidR="001B2CA5" w:rsidRPr="00AA3FA5">
              <w:rPr>
                <w:rStyle w:val="SEFieldHeadingChar"/>
                <w:b w:val="0"/>
              </w:rPr>
              <w:t xml:space="preserve">house </w:t>
            </w:r>
            <w:r w:rsidR="00644BEA" w:rsidRPr="00AA3FA5">
              <w:rPr>
                <w:rStyle w:val="SEFieldHeadingChar"/>
                <w:b w:val="0"/>
              </w:rPr>
              <w:t xml:space="preserve">for sale with a </w:t>
            </w:r>
            <w:r w:rsidR="001B2CA5" w:rsidRPr="00AA3FA5">
              <w:rPr>
                <w:rStyle w:val="SEFieldHeadingChar"/>
                <w:b w:val="0"/>
              </w:rPr>
              <w:t>real estate agent’s</w:t>
            </w:r>
            <w:r w:rsidR="00644BEA" w:rsidRPr="00AA3FA5">
              <w:rPr>
                <w:rStyle w:val="SEFieldHeadingChar"/>
                <w:b w:val="0"/>
              </w:rPr>
              <w:t xml:space="preserve"> face on </w:t>
            </w:r>
            <w:r w:rsidR="001B2CA5" w:rsidRPr="00AA3FA5">
              <w:rPr>
                <w:rStyle w:val="SEFieldHeadingChar"/>
                <w:b w:val="0"/>
              </w:rPr>
              <w:t>the sign</w:t>
            </w:r>
            <w:r w:rsidR="00644BEA" w:rsidRPr="00AA3FA5">
              <w:rPr>
                <w:rStyle w:val="SEFieldHeadingChar"/>
                <w:b w:val="0"/>
              </w:rPr>
              <w:t>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E3F2A4F" w14:textId="3F14EC51" w:rsidR="00EE204A" w:rsidRPr="00653361" w:rsidRDefault="00F0083D" w:rsidP="009813E3">
            <w:pPr>
              <w:rPr>
                <w:iCs/>
                <w:lang w:val="en-AU"/>
              </w:rPr>
            </w:pPr>
            <w:r>
              <w:rPr>
                <w:iCs/>
                <w:lang w:val="en-AU"/>
              </w:rPr>
              <w:t xml:space="preserve">Just as every customer is different, </w:t>
            </w:r>
          </w:p>
        </w:tc>
      </w:tr>
      <w:tr w:rsidR="00971A3A" w14:paraId="61AB908A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2219671E" w14:textId="6693650D" w:rsidR="00971A3A" w:rsidRPr="008E6C0E" w:rsidRDefault="00644BEA" w:rsidP="009813E3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Zooming into the sign and the man </w:t>
            </w:r>
            <w:r w:rsidR="00997780">
              <w:rPr>
                <w:rStyle w:val="SEFieldHeadingChar"/>
                <w:b w:val="0"/>
              </w:rPr>
              <w:t>comes to life. He’s holding a clipboard</w:t>
            </w:r>
            <w:r>
              <w:rPr>
                <w:rStyle w:val="SEFieldHeadingChar"/>
                <w:b w:val="0"/>
              </w:rPr>
              <w:t xml:space="preserve">, </w:t>
            </w:r>
            <w:r w:rsidR="00997780">
              <w:rPr>
                <w:rStyle w:val="SEFieldHeadingChar"/>
                <w:b w:val="0"/>
              </w:rPr>
              <w:t xml:space="preserve">and speaking on the </w:t>
            </w:r>
            <w:r>
              <w:rPr>
                <w:rStyle w:val="SEFieldHeadingChar"/>
                <w:b w:val="0"/>
              </w:rPr>
              <w:t xml:space="preserve">phone. </w:t>
            </w:r>
            <w:r w:rsidR="00997780">
              <w:rPr>
                <w:rStyle w:val="SEFieldHeadingChar"/>
                <w:b w:val="0"/>
              </w:rPr>
              <w:t>Next to him,</w:t>
            </w:r>
            <w:r>
              <w:rPr>
                <w:rStyle w:val="SEFieldHeadingChar"/>
                <w:b w:val="0"/>
              </w:rPr>
              <w:t xml:space="preserve"> </w:t>
            </w:r>
            <w:r w:rsidR="00284C7B">
              <w:rPr>
                <w:rStyle w:val="SEFieldHeadingChar"/>
                <w:b w:val="0"/>
              </w:rPr>
              <w:t xml:space="preserve">there is </w:t>
            </w:r>
            <w:r>
              <w:rPr>
                <w:rStyle w:val="SEFieldHeadingChar"/>
                <w:b w:val="0"/>
              </w:rPr>
              <w:t>a woman</w:t>
            </w:r>
            <w:r w:rsidR="00284C7B">
              <w:rPr>
                <w:rStyle w:val="SEFieldHeadingChar"/>
                <w:b w:val="0"/>
              </w:rPr>
              <w:t>.</w:t>
            </w:r>
            <w:r>
              <w:rPr>
                <w:rStyle w:val="SEFieldHeadingChar"/>
                <w:b w:val="0"/>
              </w:rPr>
              <w:t xml:space="preserve"> </w:t>
            </w:r>
            <w:r w:rsidR="00284C7B">
              <w:rPr>
                <w:rStyle w:val="SEFieldHeadingChar"/>
                <w:b w:val="0"/>
              </w:rPr>
              <w:br/>
            </w:r>
            <w:r w:rsidR="00284C7B">
              <w:rPr>
                <w:rStyle w:val="SEFieldHeadingChar"/>
                <w:b w:val="0"/>
              </w:rPr>
              <w:br/>
              <w:t xml:space="preserve">She </w:t>
            </w:r>
            <w:r w:rsidR="00997780">
              <w:rPr>
                <w:rStyle w:val="SEFieldHeadingChar"/>
                <w:b w:val="0"/>
              </w:rPr>
              <w:t>suddenly gets pregnant. Boom! He throws his phone in the air. Yay!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395B773" w14:textId="525BE266" w:rsidR="00971A3A" w:rsidRPr="00105CD6" w:rsidRDefault="002E6A07" w:rsidP="00E15798">
            <w:r>
              <w:rPr>
                <w:iCs/>
                <w:lang w:val="en-AU"/>
              </w:rPr>
              <w:t>a</w:t>
            </w:r>
            <w:r w:rsidR="00BB2DD9">
              <w:rPr>
                <w:iCs/>
                <w:lang w:val="en-AU"/>
              </w:rPr>
              <w:t xml:space="preserve">n individual’s </w:t>
            </w:r>
            <w:r w:rsidR="006F44A6">
              <w:rPr>
                <w:iCs/>
                <w:lang w:val="en-AU"/>
              </w:rPr>
              <w:t>circumstances</w:t>
            </w:r>
            <w:r w:rsidR="00AB20D0">
              <w:rPr>
                <w:iCs/>
                <w:lang w:val="en-AU"/>
              </w:rPr>
              <w:t xml:space="preserve"> can change over time.</w:t>
            </w:r>
          </w:p>
        </w:tc>
      </w:tr>
      <w:tr w:rsidR="00AB20D0" w14:paraId="5E702E7B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0DD4EF34" w14:textId="56B8B478" w:rsidR="00AB20D0" w:rsidRPr="008E6C0E" w:rsidRDefault="00644BEA" w:rsidP="00AB20D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The man and the woman </w:t>
            </w:r>
            <w:r w:rsidR="00284C7B">
              <w:rPr>
                <w:rStyle w:val="SEFieldHeadingChar"/>
                <w:b w:val="0"/>
              </w:rPr>
              <w:t xml:space="preserve">slide into a bank … 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3CE9550A" w14:textId="6A214E30" w:rsidR="00AB20D0" w:rsidRPr="00105CD6" w:rsidRDefault="00AB20D0" w:rsidP="00AB20D0">
            <w:r>
              <w:rPr>
                <w:iCs/>
                <w:lang w:val="en-AU"/>
              </w:rPr>
              <w:t xml:space="preserve">So when a </w:t>
            </w:r>
            <w:r w:rsidR="00644BEA">
              <w:rPr>
                <w:iCs/>
                <w:lang w:val="en-AU"/>
              </w:rPr>
              <w:t xml:space="preserve">client </w:t>
            </w:r>
            <w:r>
              <w:rPr>
                <w:iCs/>
                <w:lang w:val="en-AU"/>
              </w:rPr>
              <w:t xml:space="preserve">comes to us for advice, </w:t>
            </w:r>
          </w:p>
        </w:tc>
      </w:tr>
      <w:tr w:rsidR="00AB20D0" w14:paraId="2A15C786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0B41A53" w14:textId="23C1F545" w:rsidR="00AB20D0" w:rsidRPr="008E6C0E" w:rsidRDefault="002038A2" w:rsidP="00AB20D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… </w:t>
            </w:r>
            <w:r w:rsidR="00284C7B">
              <w:rPr>
                <w:rStyle w:val="SEFieldHeadingChar"/>
                <w:b w:val="0"/>
              </w:rPr>
              <w:t>where they shake hands with a banker.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68629C5F" w14:textId="44B007E0" w:rsidR="00AB20D0" w:rsidRDefault="00AB20D0" w:rsidP="00AB20D0">
            <w:r>
              <w:rPr>
                <w:iCs/>
                <w:lang w:val="en-AU"/>
              </w:rPr>
              <w:t>we need to be able to match them with the right solution for their circumstances.</w:t>
            </w:r>
          </w:p>
        </w:tc>
      </w:tr>
      <w:tr w:rsidR="00AB20D0" w14:paraId="742FF559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20941F72" w14:textId="66AE5E3A" w:rsidR="002038A2" w:rsidRPr="00AA3FA5" w:rsidRDefault="00BB2DD9" w:rsidP="00AB20D0">
            <w:pPr>
              <w:pStyle w:val="SEImgLoc"/>
              <w:rPr>
                <w:rStyle w:val="SEFieldHeadingChar"/>
                <w:b w:val="0"/>
              </w:rPr>
            </w:pPr>
            <w:r w:rsidRPr="00AA3FA5">
              <w:rPr>
                <w:rStyle w:val="SEFieldHeadingChar"/>
                <w:b w:val="0"/>
              </w:rPr>
              <w:t>Banker measures the height of the man</w:t>
            </w:r>
            <w:r w:rsidR="00E33347" w:rsidRPr="00AA3FA5">
              <w:rPr>
                <w:rStyle w:val="SEFieldHeadingChar"/>
                <w:b w:val="0"/>
              </w:rPr>
              <w:t xml:space="preserve"> with measuring tape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6D8721FE" w14:textId="302AE91A" w:rsidR="00AB20D0" w:rsidRPr="00E15798" w:rsidRDefault="00AB20D0" w:rsidP="00AB20D0">
            <w:r>
              <w:t>This includes understanding their financial goals,</w:t>
            </w:r>
          </w:p>
        </w:tc>
      </w:tr>
      <w:tr w:rsidR="00AB20D0" w14:paraId="417F3787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6EE43CB5" w14:textId="228A8BED" w:rsidR="00AB20D0" w:rsidRPr="00431394" w:rsidRDefault="00BB2DD9" w:rsidP="002038A2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… and </w:t>
            </w:r>
            <w:r w:rsidR="00B24597">
              <w:rPr>
                <w:rStyle w:val="SEFieldHeadingChar"/>
                <w:b w:val="0"/>
              </w:rPr>
              <w:t xml:space="preserve">the width of </w:t>
            </w:r>
            <w:r w:rsidR="00997780">
              <w:rPr>
                <w:rStyle w:val="SEFieldHeadingChar"/>
                <w:b w:val="0"/>
              </w:rPr>
              <w:t>them both as a couple</w:t>
            </w:r>
            <w:r w:rsidR="00AA3FA5">
              <w:rPr>
                <w:rStyle w:val="SEFieldHeadingChar"/>
                <w:b w:val="0"/>
              </w:rPr>
              <w:t>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4F9E2D1" w14:textId="2A094A62" w:rsidR="00AB20D0" w:rsidRDefault="002E6A07" w:rsidP="00AB20D0">
            <w:r>
              <w:t>a</w:t>
            </w:r>
            <w:r w:rsidR="00AB20D0">
              <w:t>ssessing their current situation</w:t>
            </w:r>
            <w:r>
              <w:t>,</w:t>
            </w:r>
          </w:p>
        </w:tc>
      </w:tr>
      <w:tr w:rsidR="00AB20D0" w14:paraId="5D6E479A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8821A72" w14:textId="1549FBFD" w:rsidR="00AB20D0" w:rsidRPr="00A43F1D" w:rsidRDefault="00B24597" w:rsidP="00AB20D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The banker has a think. Hmmm.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4A1331E7" w14:textId="7A17ABBD" w:rsidR="00AB20D0" w:rsidRDefault="00AB20D0" w:rsidP="00AB20D0">
            <w:r>
              <w:t>and identifying their personal needs</w:t>
            </w:r>
            <w:r w:rsidR="002E6A07">
              <w:t>,</w:t>
            </w:r>
            <w:r>
              <w:t xml:space="preserve"> </w:t>
            </w:r>
          </w:p>
        </w:tc>
      </w:tr>
      <w:tr w:rsidR="00AB20D0" w14:paraId="097DAE6D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3DA3CEE6" w14:textId="5BBB5E0F" w:rsidR="00AB20D0" w:rsidRPr="00704D6B" w:rsidRDefault="00B24597" w:rsidP="00AB20D0">
            <w:pPr>
              <w:pStyle w:val="SEImgLoc"/>
              <w:rPr>
                <w:rStyle w:val="SEFieldHeadingChar"/>
                <w:b w:val="0"/>
                <w:i w:val="0"/>
              </w:rPr>
            </w:pPr>
            <w:r>
              <w:rPr>
                <w:rStyle w:val="SEFieldHeadingChar"/>
                <w:b w:val="0"/>
              </w:rPr>
              <w:t xml:space="preserve">Then pulls out a yellow disc with the </w:t>
            </w:r>
            <w:r w:rsidR="008D59F0">
              <w:rPr>
                <w:rStyle w:val="SEFieldHeadingChar"/>
                <w:b w:val="0"/>
              </w:rPr>
              <w:t xml:space="preserve">sapling (‘investment’) </w:t>
            </w:r>
            <w:r>
              <w:rPr>
                <w:rStyle w:val="SEFieldHeadingChar"/>
                <w:b w:val="0"/>
              </w:rPr>
              <w:t>logo on it.</w:t>
            </w:r>
            <w:r w:rsidR="008F19A7">
              <w:rPr>
                <w:rStyle w:val="SEFieldHeadingChar"/>
                <w:b w:val="0"/>
              </w:rPr>
              <w:t xml:space="preserve"> The man and woman smile and put arms in the air (yay!)</w:t>
            </w:r>
            <w:r w:rsidR="00AA3FA5">
              <w:rPr>
                <w:rStyle w:val="SEFieldHeadingChar"/>
                <w:b w:val="0"/>
              </w:rPr>
              <w:t>.</w:t>
            </w:r>
          </w:p>
        </w:tc>
        <w:tc>
          <w:tcPr>
            <w:tcW w:w="5458" w:type="dxa"/>
            <w:tcBorders>
              <w:left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50453135" w14:textId="19892F58" w:rsidR="00AB20D0" w:rsidRPr="00653361" w:rsidRDefault="00AB20D0" w:rsidP="00AB20D0">
            <w:pPr>
              <w:rPr>
                <w:iCs/>
              </w:rPr>
            </w:pPr>
            <w:r>
              <w:t>to find the account or product that’s right for them.</w:t>
            </w:r>
          </w:p>
        </w:tc>
      </w:tr>
      <w:tr w:rsidR="00AB20D0" w14:paraId="4DE106C1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71E315FE" w14:textId="5203FE96" w:rsidR="00AB20D0" w:rsidRDefault="00FE4726" w:rsidP="00AB20D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Banker scratches their head. </w:t>
            </w:r>
            <w:r w:rsidR="00997780">
              <w:rPr>
                <w:rStyle w:val="SEFieldHeadingChar"/>
                <w:b w:val="0"/>
              </w:rPr>
              <w:t>A</w:t>
            </w:r>
            <w:r w:rsidR="008D59F0">
              <w:rPr>
                <w:rStyle w:val="SEFieldHeadingChar"/>
                <w:b w:val="0"/>
              </w:rPr>
              <w:t xml:space="preserve"> more conservative banker with glasses</w:t>
            </w:r>
            <w:r w:rsidR="00997780">
              <w:rPr>
                <w:rStyle w:val="SEFieldHeadingChar"/>
                <w:b w:val="0"/>
              </w:rPr>
              <w:t xml:space="preserve"> slides into view. </w:t>
            </w:r>
            <w:r>
              <w:rPr>
                <w:rStyle w:val="SEFieldHeadingChar"/>
                <w:b w:val="0"/>
              </w:rPr>
              <w:t>Yay!</w:t>
            </w:r>
          </w:p>
        </w:tc>
        <w:tc>
          <w:tcPr>
            <w:tcW w:w="5458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2FCFB1B4" w14:textId="3EE9F8C5" w:rsidR="00AB20D0" w:rsidRDefault="00AB20D0" w:rsidP="00AB20D0">
            <w:r>
              <w:t>Remember: If you’re not accredited to provide personal advice, always refer the customer to an appropriately qualified team member</w:t>
            </w:r>
            <w:r>
              <w:rPr>
                <w:color w:val="000000"/>
              </w:rPr>
              <w:t>.</w:t>
            </w:r>
          </w:p>
        </w:tc>
      </w:tr>
      <w:tr w:rsidR="00AB20D0" w14:paraId="55C18EC0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227FCC53" w14:textId="73E71384" w:rsidR="00AB20D0" w:rsidRDefault="008D59F0" w:rsidP="00AB20D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lastRenderedPageBreak/>
              <w:t>Experienced banker smiles to camera and nods</w:t>
            </w:r>
            <w:r w:rsidR="00AA3FA5">
              <w:rPr>
                <w:rStyle w:val="SEFieldHeadingChar"/>
                <w:b w:val="0"/>
              </w:rPr>
              <w:t>.</w:t>
            </w:r>
          </w:p>
        </w:tc>
        <w:tc>
          <w:tcPr>
            <w:tcW w:w="5458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BCE55E2" w14:textId="3369DBD2" w:rsidR="00AB20D0" w:rsidRDefault="00AB20D0" w:rsidP="00AB20D0">
            <w:r>
              <w:t>Want to know more?</w:t>
            </w:r>
          </w:p>
        </w:tc>
      </w:tr>
      <w:tr w:rsidR="00AB20D0" w14:paraId="37ABAF30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7C800753" w14:textId="3BFEDBF3" w:rsidR="007D2207" w:rsidRDefault="00A34B3E" w:rsidP="00AB20D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 xml:space="preserve">Camera slides </w:t>
            </w:r>
            <w:r w:rsidR="007D2207">
              <w:rPr>
                <w:rStyle w:val="SEFieldHeadingChar"/>
                <w:b w:val="0"/>
              </w:rPr>
              <w:t>along a string of ‘for sale signs (all with the man’s face</w:t>
            </w:r>
            <w:r w:rsidR="005439E6">
              <w:rPr>
                <w:rStyle w:val="SEFieldHeadingChar"/>
                <w:b w:val="0"/>
              </w:rPr>
              <w:t xml:space="preserve"> and SOLD sticker</w:t>
            </w:r>
            <w:r w:rsidR="007D2207">
              <w:rPr>
                <w:rStyle w:val="SEFieldHeadingChar"/>
                <w:b w:val="0"/>
              </w:rPr>
              <w:t xml:space="preserve">)’ </w:t>
            </w:r>
            <w:r>
              <w:rPr>
                <w:rStyle w:val="SEFieldHeadingChar"/>
                <w:b w:val="0"/>
              </w:rPr>
              <w:t xml:space="preserve">to the couple who now hold a baby and are looking up at </w:t>
            </w:r>
            <w:r w:rsidR="00965BB2">
              <w:rPr>
                <w:rStyle w:val="SEFieldHeadingChar"/>
                <w:b w:val="0"/>
              </w:rPr>
              <w:t>a</w:t>
            </w:r>
            <w:r>
              <w:rPr>
                <w:rStyle w:val="SEFieldHeadingChar"/>
                <w:b w:val="0"/>
              </w:rPr>
              <w:t xml:space="preserve"> big tree</w:t>
            </w:r>
            <w:r w:rsidR="00965BB2">
              <w:rPr>
                <w:rStyle w:val="SEFieldHeadingChar"/>
                <w:b w:val="0"/>
              </w:rPr>
              <w:t>, grown from the investment sapling</w:t>
            </w:r>
            <w:r>
              <w:rPr>
                <w:rStyle w:val="SEFieldHeadingChar"/>
                <w:b w:val="0"/>
              </w:rPr>
              <w:t>.</w:t>
            </w:r>
          </w:p>
        </w:tc>
        <w:tc>
          <w:tcPr>
            <w:tcW w:w="5458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56A5F4C3" w14:textId="7F22D3B6" w:rsidR="00AB20D0" w:rsidRDefault="00AB20D0" w:rsidP="00AB20D0">
            <w:r>
              <w:rPr>
                <w:iCs/>
              </w:rPr>
              <w:t xml:space="preserve">Come and learn </w:t>
            </w:r>
            <w:r>
              <w:t xml:space="preserve">how to help our customers optimize their personal financial wellbeing </w:t>
            </w:r>
          </w:p>
        </w:tc>
      </w:tr>
      <w:tr w:rsidR="00AB20D0" w14:paraId="0F4CF091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6E49D640" w14:textId="1A76D2E3" w:rsidR="00AB20D0" w:rsidRDefault="00AB20D0" w:rsidP="00AB20D0">
            <w:pPr>
              <w:pStyle w:val="SEImgLoc"/>
              <w:rPr>
                <w:rStyle w:val="SEFieldHeadingChar"/>
                <w:b w:val="0"/>
              </w:rPr>
            </w:pPr>
            <w:r w:rsidRPr="00AA3FA5">
              <w:rPr>
                <w:rStyle w:val="SEFieldHeadingChar"/>
                <w:b w:val="0"/>
              </w:rPr>
              <w:t xml:space="preserve">Banker </w:t>
            </w:r>
            <w:r w:rsidR="004223A4" w:rsidRPr="00AA3FA5">
              <w:rPr>
                <w:rStyle w:val="SEFieldHeadingChar"/>
                <w:b w:val="0"/>
              </w:rPr>
              <w:t>walks</w:t>
            </w:r>
            <w:r w:rsidR="00A34B3E" w:rsidRPr="00AA3FA5">
              <w:rPr>
                <w:rStyle w:val="SEFieldHeadingChar"/>
                <w:b w:val="0"/>
              </w:rPr>
              <w:t xml:space="preserve"> in</w:t>
            </w:r>
            <w:r w:rsidR="00A34B3E">
              <w:rPr>
                <w:rStyle w:val="SEFieldHeadingChar"/>
                <w:b w:val="0"/>
              </w:rPr>
              <w:t>, smiling. The couple wave</w:t>
            </w:r>
            <w:r w:rsidR="00AA3FA5">
              <w:rPr>
                <w:rStyle w:val="SEFieldHeadingChar"/>
                <w:b w:val="0"/>
              </w:rPr>
              <w:t>.</w:t>
            </w:r>
            <w:r>
              <w:rPr>
                <w:rStyle w:val="SEFieldHeadingChar"/>
                <w:b w:val="0"/>
              </w:rPr>
              <w:t xml:space="preserve"> </w:t>
            </w:r>
          </w:p>
        </w:tc>
        <w:tc>
          <w:tcPr>
            <w:tcW w:w="5458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21AD456B" w14:textId="41775796" w:rsidR="00AB20D0" w:rsidRDefault="002E6A07" w:rsidP="00AB20D0">
            <w:r>
              <w:rPr>
                <w:iCs/>
              </w:rPr>
              <w:t>a</w:t>
            </w:r>
            <w:r w:rsidR="00AB20D0">
              <w:rPr>
                <w:iCs/>
              </w:rPr>
              <w:t>nd how to access the resources available to you to increase the quality of the customer banking experience</w:t>
            </w:r>
          </w:p>
        </w:tc>
      </w:tr>
      <w:tr w:rsidR="00AB20D0" w14:paraId="5F922AEF" w14:textId="77777777" w:rsidTr="00EA081E">
        <w:trPr>
          <w:cantSplit/>
        </w:trPr>
        <w:tc>
          <w:tcPr>
            <w:tcW w:w="4356" w:type="dxa"/>
            <w:gridSpan w:val="2"/>
            <w:tcBorders>
              <w:top w:val="single" w:sz="4" w:space="0" w:color="D9D9D9" w:themeColor="background1" w:themeShade="D9"/>
              <w:left w:val="single" w:sz="4" w:space="0" w:color="D9D9D9" w:themeColor="background1" w:themeShade="D9"/>
              <w:bottom w:val="single" w:sz="4" w:space="0" w:color="D9D9D9" w:themeColor="background1" w:themeShade="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5B5A439" w14:textId="77777777" w:rsidR="00AB20D0" w:rsidRDefault="00AB20D0" w:rsidP="00AB20D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Screen fades revealing text on screen:</w:t>
            </w:r>
          </w:p>
          <w:p w14:paraId="7469E55D" w14:textId="07E120C1" w:rsidR="00AB20D0" w:rsidRDefault="006E1E2D" w:rsidP="00AB20D0">
            <w:pPr>
              <w:pStyle w:val="SEImgLoc"/>
              <w:rPr>
                <w:rStyle w:val="SEFieldHeadingChar"/>
                <w:b w:val="0"/>
              </w:rPr>
            </w:pPr>
            <w:r>
              <w:rPr>
                <w:rStyle w:val="SEFieldHeadingChar"/>
                <w:b w:val="0"/>
              </w:rPr>
              <w:t>Core Personal Products</w:t>
            </w:r>
          </w:p>
        </w:tc>
        <w:tc>
          <w:tcPr>
            <w:tcW w:w="5458" w:type="dxa"/>
            <w:tcBorders>
              <w:top w:val="single" w:sz="4" w:space="0" w:color="D9D9D9"/>
              <w:left w:val="single" w:sz="4" w:space="0" w:color="D9D9D9" w:themeColor="background1" w:themeShade="D9"/>
              <w:bottom w:val="single" w:sz="4" w:space="0" w:color="D9D9D9"/>
              <w:right w:val="single" w:sz="4" w:space="0" w:color="D9D9D9" w:themeColor="background1" w:themeShade="D9"/>
            </w:tcBorders>
            <w:shd w:val="clear" w:color="auto" w:fill="FFFFFF" w:themeFill="background1"/>
            <w:tcMar>
              <w:left w:w="93" w:type="dxa"/>
            </w:tcMar>
          </w:tcPr>
          <w:p w14:paraId="1D9105A4" w14:textId="682CB6CA" w:rsidR="00AB20D0" w:rsidRDefault="00AB20D0" w:rsidP="00AB20D0">
            <w:bookmarkStart w:id="15" w:name="_GoBack"/>
            <w:r>
              <w:t>with the Core Personal Products module.</w:t>
            </w:r>
            <w:bookmarkEnd w:id="15"/>
          </w:p>
        </w:tc>
      </w:tr>
      <w:bookmarkEnd w:id="8"/>
    </w:tbl>
    <w:p w14:paraId="0586022C" w14:textId="77777777" w:rsidR="00E16112" w:rsidRPr="00C100E7" w:rsidRDefault="00E16112" w:rsidP="00C100E7">
      <w:pPr>
        <w:rPr>
          <w:lang w:val="en-AU"/>
        </w:rPr>
      </w:pPr>
    </w:p>
    <w:sectPr w:rsidR="00E16112" w:rsidRPr="00C100E7" w:rsidSect="000A2FE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type w:val="continuous"/>
      <w:pgSz w:w="11906" w:h="16838" w:code="9"/>
      <w:pgMar w:top="2268" w:right="1134" w:bottom="1134" w:left="1134" w:header="1134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91F2C9" w14:textId="77777777" w:rsidR="00FA610A" w:rsidRDefault="00FA610A" w:rsidP="000C60E6">
      <w:r>
        <w:separator/>
      </w:r>
    </w:p>
  </w:endnote>
  <w:endnote w:type="continuationSeparator" w:id="0">
    <w:p w14:paraId="140C9AF3" w14:textId="77777777" w:rsidR="00FA610A" w:rsidRDefault="00FA610A" w:rsidP="000C60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4D3B3B" w14:textId="77777777" w:rsidR="002E096F" w:rsidRPr="006A0CA7" w:rsidRDefault="002E096F" w:rsidP="000C60E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2889D3A" wp14:editId="1E047E42">
              <wp:simplePos x="0" y="0"/>
              <wp:positionH relativeFrom="column">
                <wp:posOffset>3810</wp:posOffset>
              </wp:positionH>
              <wp:positionV relativeFrom="paragraph">
                <wp:posOffset>-80963</wp:posOffset>
              </wp:positionV>
              <wp:extent cx="6126480" cy="0"/>
              <wp:effectExtent l="0" t="0" r="26670" b="19050"/>
              <wp:wrapNone/>
              <wp:docPr id="98" name="Straight Connector 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782C0EB" id="Straight Connector 98" o:spid="_x0000_s1026" style="position:absolute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3pt,-6.4pt" to="482.7pt,-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bsEzQEAAPkDAAAOAAAAZHJzL2Uyb0RvYy54bWysU8GO0zAQvSPxD5bvNEmFqiV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</w:rPr>
      <w:ptab w:relativeTo="margin" w:alignment="left" w:leader="none"/>
    </w:r>
    <w:r w:rsidRPr="005960E7">
      <w:rPr>
        <w:b/>
      </w:rPr>
      <w:fldChar w:fldCharType="begin"/>
    </w:r>
    <w:r w:rsidRPr="005960E7">
      <w:rPr>
        <w:b/>
      </w:rPr>
      <w:instrText xml:space="preserve"> PAGE   \* MERGEFORMAT </w:instrText>
    </w:r>
    <w:r w:rsidRPr="005960E7">
      <w:rPr>
        <w:b/>
      </w:rPr>
      <w:fldChar w:fldCharType="separate"/>
    </w:r>
    <w:r>
      <w:rPr>
        <w:b/>
        <w:noProof/>
      </w:rPr>
      <w:t>18</w:t>
    </w:r>
    <w:r w:rsidRPr="005960E7">
      <w:rPr>
        <w:b/>
        <w:noProof/>
      </w:rPr>
      <w:fldChar w:fldCharType="end"/>
    </w:r>
    <w:r>
      <w:rPr>
        <w:b/>
        <w:noProof/>
      </w:rPr>
      <w:t xml:space="preserve"> </w:t>
    </w:r>
    <w:r>
      <w:rPr>
        <w:b/>
        <w:noProof/>
      </w:rPr>
      <w:ptab w:relativeTo="margin" w:alignment="right" w:leader="none"/>
    </w:r>
    <w:r>
      <w:rPr>
        <w:b/>
      </w:rPr>
      <w:t>S</w:t>
    </w:r>
    <w:r w:rsidRPr="00ED28F1">
      <w:rPr>
        <w:b/>
      </w:rPr>
      <w:t>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-658614200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rPr>
        <w:i/>
      </w:rPr>
      <w:t xml:space="preserve"> </w:t>
    </w:r>
    <w:r w:rsidRPr="00EB3080">
      <w:t>|</w:t>
    </w:r>
    <w:sdt>
      <w:sdtPr>
        <w:alias w:val="Title"/>
        <w:tag w:val=""/>
        <w:id w:val="775595420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rPr>
            <w:lang w:val="en-AU"/>
          </w:rPr>
          <w:t>Cash Management: Introduction Video</w:t>
        </w:r>
      </w:sdtContent>
    </w:sdt>
    <w:r>
      <w:t xml:space="preserve"> Script v 1.0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9F188B" w14:textId="77777777" w:rsidR="002E096F" w:rsidRPr="003868D6" w:rsidRDefault="002E096F" w:rsidP="003868D6">
    <w:pPr>
      <w:pStyle w:val="Footer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2848" behindDoc="0" locked="0" layoutInCell="1" allowOverlap="1" wp14:anchorId="2D6C68B1" wp14:editId="32F9296A">
              <wp:simplePos x="0" y="0"/>
              <wp:positionH relativeFrom="column">
                <wp:posOffset>0</wp:posOffset>
              </wp:positionH>
              <wp:positionV relativeFrom="paragraph">
                <wp:posOffset>-78423</wp:posOffset>
              </wp:positionV>
              <wp:extent cx="6126480" cy="0"/>
              <wp:effectExtent l="0" t="0" r="26670" b="19050"/>
              <wp:wrapNone/>
              <wp:docPr id="99" name="Straight Connector 9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B0F793B" id="Straight Connector 99" o:spid="_x0000_s1026" style="position:absolute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6.2pt" to="482.4pt,-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" strokecolor="black [3213]" strokeweight=".5pt">
              <v:stroke joinstyle="miter"/>
            </v:line>
          </w:pict>
        </mc:Fallback>
      </mc:AlternateContent>
    </w:r>
    <w:r w:rsidRPr="00ED28F1">
      <w:rPr>
        <w:b/>
      </w:rPr>
      <w:t>Savv-e</w:t>
    </w:r>
    <w:r>
      <w:t xml:space="preserve"> </w:t>
    </w:r>
    <w:r w:rsidRPr="00ED28F1">
      <w:t>|</w:t>
    </w:r>
    <w:r>
      <w:t xml:space="preserve"> </w:t>
    </w:r>
    <w:sdt>
      <w:sdtPr>
        <w:alias w:val="Company"/>
        <w:tag w:val=""/>
        <w:id w:val="1072077432"/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>
          <w:rPr>
            <w:lang w:val="en-AU"/>
          </w:rPr>
          <w:t>CBA</w:t>
        </w:r>
      </w:sdtContent>
    </w:sdt>
    <w:r>
      <w:t xml:space="preserve"> </w:t>
    </w:r>
    <w:sdt>
      <w:sdtPr>
        <w:alias w:val="Title"/>
        <w:tag w:val=""/>
        <w:id w:val="-1969969751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Cash Management</w:t>
        </w:r>
        <w:r>
          <w:rPr>
            <w:lang w:val="en-AU"/>
          </w:rPr>
          <w:t>: Introduction Video</w:t>
        </w:r>
      </w:sdtContent>
    </w:sdt>
    <w:r>
      <w:t xml:space="preserve"> | Script v1.0</w:t>
    </w:r>
    <w:r>
      <w:tab/>
    </w:r>
    <w:r>
      <w:tab/>
    </w:r>
    <w:r w:rsidRPr="00535C9F">
      <w:fldChar w:fldCharType="begin"/>
    </w:r>
    <w:r w:rsidRPr="00535C9F">
      <w:instrText xml:space="preserve"> PAGE   \* MERGEFORMAT </w:instrText>
    </w:r>
    <w:r w:rsidRPr="00535C9F">
      <w:fldChar w:fldCharType="separate"/>
    </w:r>
    <w:r>
      <w:rPr>
        <w:noProof/>
      </w:rPr>
      <w:t>6</w:t>
    </w:r>
    <w:r w:rsidRPr="00535C9F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9ABDB8" w14:textId="77777777" w:rsidR="00FA610A" w:rsidRDefault="00FA610A" w:rsidP="000C60E6">
      <w:r>
        <w:separator/>
      </w:r>
    </w:p>
  </w:footnote>
  <w:footnote w:type="continuationSeparator" w:id="0">
    <w:p w14:paraId="61F81C0A" w14:textId="77777777" w:rsidR="00FA610A" w:rsidRDefault="00FA610A" w:rsidP="000C60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D07CA" w14:textId="77777777" w:rsidR="002E096F" w:rsidRDefault="002E096F" w:rsidP="000A2FE8">
    <w:pPr>
      <w:tabs>
        <w:tab w:val="center" w:pos="4110"/>
      </w:tabs>
      <w:jc w:val="right"/>
    </w:pPr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773EADB2" wp14:editId="3A9A6E0A">
              <wp:simplePos x="0" y="0"/>
              <wp:positionH relativeFrom="margin">
                <wp:posOffset>0</wp:posOffset>
              </wp:positionH>
              <wp:positionV relativeFrom="paragraph">
                <wp:posOffset>601345</wp:posOffset>
              </wp:positionV>
              <wp:extent cx="6126480" cy="0"/>
              <wp:effectExtent l="0" t="0" r="26670" b="19050"/>
              <wp:wrapNone/>
              <wp:docPr id="26" name="Straight Connector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B9915D9" id="Straight Connector 26" o:spid="_x0000_s1026" style="position:absolute;z-index:251660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0,47.35pt" to="482.4pt,4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" strokecolor="black [3213]" strokeweight=".5pt">
              <v:stroke joinstyle="miter"/>
              <w10:wrap anchorx="margin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7728" behindDoc="0" locked="0" layoutInCell="1" allowOverlap="1" wp14:anchorId="517C5085" wp14:editId="2929E4D2">
          <wp:simplePos x="0" y="0"/>
          <wp:positionH relativeFrom="column">
            <wp:posOffset>-92075</wp:posOffset>
          </wp:positionH>
          <wp:positionV relativeFrom="paragraph">
            <wp:posOffset>-146685</wp:posOffset>
          </wp:positionV>
          <wp:extent cx="877570" cy="417195"/>
          <wp:effectExtent l="0" t="0" r="0" b="1905"/>
          <wp:wrapSquare wrapText="bothSides"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B0366">
      <w:rPr>
        <w:noProof/>
      </w:rPr>
      <w:fldChar w:fldCharType="begin"/>
    </w:r>
    <w:r w:rsidR="00EB0366">
      <w:rPr>
        <w:noProof/>
      </w:rPr>
      <w:instrText xml:space="preserve"> STYLEREF  "Heading 1"  \* MERGEFORMAT </w:instrText>
    </w:r>
    <w:r w:rsidR="00EB0366">
      <w:rPr>
        <w:noProof/>
      </w:rPr>
      <w:fldChar w:fldCharType="separate"/>
    </w:r>
    <w:r>
      <w:rPr>
        <w:noProof/>
      </w:rPr>
      <w:t>Table of Contents</w:t>
    </w:r>
    <w:r w:rsidR="00EB0366">
      <w:rPr>
        <w:noProof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E79CE3" w14:textId="3E547CC9" w:rsidR="002E096F" w:rsidRDefault="002E096F" w:rsidP="000C60E6">
    <w:r>
      <w:rPr>
        <w:b/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473C1259" wp14:editId="6698B3CD">
              <wp:simplePos x="0" y="0"/>
              <wp:positionH relativeFrom="column">
                <wp:posOffset>0</wp:posOffset>
              </wp:positionH>
              <wp:positionV relativeFrom="paragraph">
                <wp:posOffset>487045</wp:posOffset>
              </wp:positionV>
              <wp:extent cx="6126480" cy="0"/>
              <wp:effectExtent l="0" t="0" r="26670" b="19050"/>
              <wp:wrapNone/>
              <wp:docPr id="17" name="Straight Connector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1264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A541300" id="Straight Connector 17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38.35pt" to="482.4pt,3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" strokecolor="black [3213]" strokeweight=".5pt">
              <v:stroke joinstyle="miter"/>
            </v:line>
          </w:pict>
        </mc:Fallback>
      </mc:AlternateContent>
    </w:r>
    <w:r>
      <w:rPr>
        <w:b/>
        <w:noProof/>
        <w:lang w:val="en-AU" w:eastAsia="en-AU"/>
      </w:rPr>
      <w:drawing>
        <wp:anchor distT="0" distB="0" distL="114300" distR="114300" simplePos="0" relativeHeight="251654656" behindDoc="0" locked="0" layoutInCell="1" allowOverlap="1" wp14:anchorId="0B36A6A7" wp14:editId="4AA40CB7">
          <wp:simplePos x="0" y="0"/>
          <wp:positionH relativeFrom="column">
            <wp:posOffset>5244465</wp:posOffset>
          </wp:positionH>
          <wp:positionV relativeFrom="paragraph">
            <wp:posOffset>-127635</wp:posOffset>
          </wp:positionV>
          <wp:extent cx="877570" cy="417195"/>
          <wp:effectExtent l="0" t="0" r="0" b="190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Savvelogo_black_gottage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417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B0366">
      <w:rPr>
        <w:noProof/>
      </w:rPr>
      <w:fldChar w:fldCharType="begin"/>
    </w:r>
    <w:r w:rsidR="00EB0366">
      <w:rPr>
        <w:noProof/>
      </w:rPr>
      <w:instrText xml:space="preserve"> STYLEREF  "Heading 1"  \* MERGEFORMAT </w:instrText>
    </w:r>
    <w:r w:rsidR="00EB0366">
      <w:rPr>
        <w:noProof/>
      </w:rPr>
      <w:fldChar w:fldCharType="separate"/>
    </w:r>
    <w:r w:rsidR="00965BB2">
      <w:rPr>
        <w:noProof/>
      </w:rPr>
      <w:t>Version control</w:t>
    </w:r>
    <w:r w:rsidR="00EB0366">
      <w:rPr>
        <w:noProof/>
      </w:rPr>
      <w:fldChar w:fldCharType="end"/>
    </w:r>
    <w: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D1AE2A" w14:textId="77777777" w:rsidR="002E096F" w:rsidRDefault="002E096F" w:rsidP="000C60E6">
    <w:pPr>
      <w:pStyle w:val="Header"/>
    </w:pP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1BB69C8E" wp14:editId="47A0AD48">
              <wp:simplePos x="0" y="0"/>
              <wp:positionH relativeFrom="column">
                <wp:posOffset>-720090</wp:posOffset>
              </wp:positionH>
              <wp:positionV relativeFrom="paragraph">
                <wp:posOffset>-328204</wp:posOffset>
              </wp:positionV>
              <wp:extent cx="7560310" cy="9900066"/>
              <wp:effectExtent l="0" t="0" r="2540" b="6350"/>
              <wp:wrapNone/>
              <wp:docPr id="16" name="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310" cy="9900066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C92AEB" id="Rectangle 16" o:spid="_x0000_s1026" style="position:absolute;margin-left:-56.7pt;margin-top:-25.85pt;width:595.3pt;height:779.5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" fillcolor="#f2f2f2 [3052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F20A55"/>
    <w:multiLevelType w:val="singleLevel"/>
    <w:tmpl w:val="43821D00"/>
    <w:lvl w:ilvl="0">
      <w:start w:val="1"/>
      <w:numFmt w:val="decimal"/>
      <w:pStyle w:val="NumberedList-Table"/>
      <w:lvlText w:val="%1."/>
      <w:lvlJc w:val="center"/>
      <w:pPr>
        <w:tabs>
          <w:tab w:val="num" w:pos="648"/>
        </w:tabs>
        <w:ind w:left="360" w:hanging="72"/>
      </w:pPr>
      <w:rPr>
        <w:rFonts w:ascii="Garamond" w:hAnsi="Garamond" w:cs="Times New Roman" w:hint="default"/>
        <w:b w:val="0"/>
        <w:i w:val="0"/>
        <w:sz w:val="18"/>
      </w:rPr>
    </w:lvl>
  </w:abstractNum>
  <w:abstractNum w:abstractNumId="1" w15:restartNumberingAfterBreak="0">
    <w:nsid w:val="4057799F"/>
    <w:multiLevelType w:val="hybridMultilevel"/>
    <w:tmpl w:val="3CB41D0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872391"/>
    <w:multiLevelType w:val="multilevel"/>
    <w:tmpl w:val="DBA01838"/>
    <w:lvl w:ilvl="0">
      <w:start w:val="1"/>
      <w:numFmt w:val="decimal"/>
      <w:lvlText w:val="%1.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pStyle w:val="Heading3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3" w15:restartNumberingAfterBreak="0">
    <w:nsid w:val="4E764647"/>
    <w:multiLevelType w:val="multilevel"/>
    <w:tmpl w:val="6B307E14"/>
    <w:lvl w:ilvl="0">
      <w:start w:val="1"/>
      <w:numFmt w:val="bullet"/>
      <w:pStyle w:val="NormalBullets"/>
      <w:lvlText w:val=""/>
      <w:lvlJc w:val="left"/>
      <w:pPr>
        <w:ind w:left="720" w:hanging="360"/>
      </w:pPr>
      <w:rPr>
        <w:rFonts w:ascii="Wingdings" w:hAnsi="Wingdings" w:cs="Wingdings" w:hint="default"/>
        <w:color w:val="C5D218"/>
        <w:sz w:val="1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7E0007B2"/>
    <w:multiLevelType w:val="hybridMultilevel"/>
    <w:tmpl w:val="E79030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attachedTemplate r:id="rId1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0sDQ3NjAxMjY2MTGwNLFU0lEKTi0uzszPAykwrAUA8f3B7ywAAAA="/>
  </w:docVars>
  <w:rsids>
    <w:rsidRoot w:val="00B330B7"/>
    <w:rsid w:val="00001431"/>
    <w:rsid w:val="00006533"/>
    <w:rsid w:val="00006666"/>
    <w:rsid w:val="00007EC8"/>
    <w:rsid w:val="00011F74"/>
    <w:rsid w:val="000132B7"/>
    <w:rsid w:val="00013798"/>
    <w:rsid w:val="000160FB"/>
    <w:rsid w:val="00023087"/>
    <w:rsid w:val="000267F4"/>
    <w:rsid w:val="00026A08"/>
    <w:rsid w:val="000315E0"/>
    <w:rsid w:val="000341C7"/>
    <w:rsid w:val="00036E93"/>
    <w:rsid w:val="0003757A"/>
    <w:rsid w:val="0004136D"/>
    <w:rsid w:val="00042AC2"/>
    <w:rsid w:val="00043406"/>
    <w:rsid w:val="00043D97"/>
    <w:rsid w:val="00052DB4"/>
    <w:rsid w:val="0005787A"/>
    <w:rsid w:val="00060E1E"/>
    <w:rsid w:val="00063A77"/>
    <w:rsid w:val="00063D4A"/>
    <w:rsid w:val="000676B5"/>
    <w:rsid w:val="0007413A"/>
    <w:rsid w:val="000764C9"/>
    <w:rsid w:val="00077279"/>
    <w:rsid w:val="00081F43"/>
    <w:rsid w:val="000823B5"/>
    <w:rsid w:val="0008383E"/>
    <w:rsid w:val="00086703"/>
    <w:rsid w:val="00086A0A"/>
    <w:rsid w:val="0008790B"/>
    <w:rsid w:val="00087DD3"/>
    <w:rsid w:val="00090605"/>
    <w:rsid w:val="000A026B"/>
    <w:rsid w:val="000A074F"/>
    <w:rsid w:val="000A2DCF"/>
    <w:rsid w:val="000A2FE8"/>
    <w:rsid w:val="000A6BF0"/>
    <w:rsid w:val="000B3F6E"/>
    <w:rsid w:val="000B4B58"/>
    <w:rsid w:val="000B7B45"/>
    <w:rsid w:val="000C0CED"/>
    <w:rsid w:val="000C3199"/>
    <w:rsid w:val="000C60E6"/>
    <w:rsid w:val="000D0D47"/>
    <w:rsid w:val="000D19BF"/>
    <w:rsid w:val="000D21EF"/>
    <w:rsid w:val="000F6095"/>
    <w:rsid w:val="000F7232"/>
    <w:rsid w:val="000F7BE7"/>
    <w:rsid w:val="00101603"/>
    <w:rsid w:val="00102E75"/>
    <w:rsid w:val="001032A6"/>
    <w:rsid w:val="00105CD6"/>
    <w:rsid w:val="00112219"/>
    <w:rsid w:val="001203A5"/>
    <w:rsid w:val="001205DC"/>
    <w:rsid w:val="0012265E"/>
    <w:rsid w:val="00124280"/>
    <w:rsid w:val="00126701"/>
    <w:rsid w:val="00126AB9"/>
    <w:rsid w:val="00131AEC"/>
    <w:rsid w:val="00131DFD"/>
    <w:rsid w:val="00132738"/>
    <w:rsid w:val="00132F36"/>
    <w:rsid w:val="00141885"/>
    <w:rsid w:val="00142519"/>
    <w:rsid w:val="00143077"/>
    <w:rsid w:val="001449FF"/>
    <w:rsid w:val="00144F03"/>
    <w:rsid w:val="00146600"/>
    <w:rsid w:val="00150834"/>
    <w:rsid w:val="00150A50"/>
    <w:rsid w:val="00151C12"/>
    <w:rsid w:val="00154025"/>
    <w:rsid w:val="0015426F"/>
    <w:rsid w:val="001555C8"/>
    <w:rsid w:val="001563E3"/>
    <w:rsid w:val="00161CF3"/>
    <w:rsid w:val="001625A3"/>
    <w:rsid w:val="00163A6B"/>
    <w:rsid w:val="001720D7"/>
    <w:rsid w:val="001726D2"/>
    <w:rsid w:val="001748F6"/>
    <w:rsid w:val="00175445"/>
    <w:rsid w:val="00177562"/>
    <w:rsid w:val="00183012"/>
    <w:rsid w:val="00190264"/>
    <w:rsid w:val="00192358"/>
    <w:rsid w:val="00193431"/>
    <w:rsid w:val="001A19C0"/>
    <w:rsid w:val="001A61A5"/>
    <w:rsid w:val="001A6DAA"/>
    <w:rsid w:val="001B242F"/>
    <w:rsid w:val="001B2CA5"/>
    <w:rsid w:val="001B2F41"/>
    <w:rsid w:val="001B642D"/>
    <w:rsid w:val="001B7250"/>
    <w:rsid w:val="001C03B2"/>
    <w:rsid w:val="001C2FA5"/>
    <w:rsid w:val="001C6031"/>
    <w:rsid w:val="001C6136"/>
    <w:rsid w:val="001D244C"/>
    <w:rsid w:val="001D2C71"/>
    <w:rsid w:val="001D6A6C"/>
    <w:rsid w:val="001E0304"/>
    <w:rsid w:val="001E0813"/>
    <w:rsid w:val="001E185B"/>
    <w:rsid w:val="001E4BD1"/>
    <w:rsid w:val="001E7688"/>
    <w:rsid w:val="001F3C5A"/>
    <w:rsid w:val="0020260F"/>
    <w:rsid w:val="002029EA"/>
    <w:rsid w:val="002038A2"/>
    <w:rsid w:val="00203F11"/>
    <w:rsid w:val="002044EA"/>
    <w:rsid w:val="0021077A"/>
    <w:rsid w:val="00210C72"/>
    <w:rsid w:val="00211D30"/>
    <w:rsid w:val="00214F31"/>
    <w:rsid w:val="00221CAC"/>
    <w:rsid w:val="00223AC5"/>
    <w:rsid w:val="00224812"/>
    <w:rsid w:val="00224917"/>
    <w:rsid w:val="00224CC5"/>
    <w:rsid w:val="002318ED"/>
    <w:rsid w:val="002318F0"/>
    <w:rsid w:val="00232E2F"/>
    <w:rsid w:val="00234099"/>
    <w:rsid w:val="0023616B"/>
    <w:rsid w:val="00237E3F"/>
    <w:rsid w:val="0024654A"/>
    <w:rsid w:val="00246849"/>
    <w:rsid w:val="00246C4B"/>
    <w:rsid w:val="00253F4E"/>
    <w:rsid w:val="00256346"/>
    <w:rsid w:val="0026047C"/>
    <w:rsid w:val="002604F7"/>
    <w:rsid w:val="00263DB8"/>
    <w:rsid w:val="00264C96"/>
    <w:rsid w:val="002654D0"/>
    <w:rsid w:val="00265CB8"/>
    <w:rsid w:val="00266F40"/>
    <w:rsid w:val="0027165D"/>
    <w:rsid w:val="00271F51"/>
    <w:rsid w:val="00272E4A"/>
    <w:rsid w:val="002745A1"/>
    <w:rsid w:val="00274C38"/>
    <w:rsid w:val="00276975"/>
    <w:rsid w:val="002823AB"/>
    <w:rsid w:val="00282B25"/>
    <w:rsid w:val="0028478A"/>
    <w:rsid w:val="00284C7B"/>
    <w:rsid w:val="00285D66"/>
    <w:rsid w:val="00287B19"/>
    <w:rsid w:val="0029131D"/>
    <w:rsid w:val="00293E23"/>
    <w:rsid w:val="00295607"/>
    <w:rsid w:val="00295737"/>
    <w:rsid w:val="00295EF0"/>
    <w:rsid w:val="0029709A"/>
    <w:rsid w:val="002A2F7D"/>
    <w:rsid w:val="002A4390"/>
    <w:rsid w:val="002A68F3"/>
    <w:rsid w:val="002A71D6"/>
    <w:rsid w:val="002B120D"/>
    <w:rsid w:val="002B590D"/>
    <w:rsid w:val="002C18D3"/>
    <w:rsid w:val="002C1DAB"/>
    <w:rsid w:val="002C1F24"/>
    <w:rsid w:val="002C21E9"/>
    <w:rsid w:val="002C5335"/>
    <w:rsid w:val="002C7210"/>
    <w:rsid w:val="002D169D"/>
    <w:rsid w:val="002D2967"/>
    <w:rsid w:val="002D2FA4"/>
    <w:rsid w:val="002E096F"/>
    <w:rsid w:val="002E6A07"/>
    <w:rsid w:val="002E6C25"/>
    <w:rsid w:val="002F1091"/>
    <w:rsid w:val="002F2244"/>
    <w:rsid w:val="002F3D62"/>
    <w:rsid w:val="002F5257"/>
    <w:rsid w:val="002F7A9E"/>
    <w:rsid w:val="00302A32"/>
    <w:rsid w:val="00302F83"/>
    <w:rsid w:val="00304BFE"/>
    <w:rsid w:val="00306267"/>
    <w:rsid w:val="00306ADF"/>
    <w:rsid w:val="00311B03"/>
    <w:rsid w:val="003121AC"/>
    <w:rsid w:val="00314DA6"/>
    <w:rsid w:val="003212FB"/>
    <w:rsid w:val="00322DE4"/>
    <w:rsid w:val="00323D05"/>
    <w:rsid w:val="00324402"/>
    <w:rsid w:val="0032642A"/>
    <w:rsid w:val="00337E28"/>
    <w:rsid w:val="00346D71"/>
    <w:rsid w:val="00347E5C"/>
    <w:rsid w:val="00350645"/>
    <w:rsid w:val="00351E20"/>
    <w:rsid w:val="003526C6"/>
    <w:rsid w:val="00354343"/>
    <w:rsid w:val="00354E0C"/>
    <w:rsid w:val="00355A8B"/>
    <w:rsid w:val="0036010C"/>
    <w:rsid w:val="00361B45"/>
    <w:rsid w:val="00363149"/>
    <w:rsid w:val="0036455D"/>
    <w:rsid w:val="00367643"/>
    <w:rsid w:val="00367738"/>
    <w:rsid w:val="00372038"/>
    <w:rsid w:val="003754AE"/>
    <w:rsid w:val="00375846"/>
    <w:rsid w:val="00375ED1"/>
    <w:rsid w:val="00376E07"/>
    <w:rsid w:val="003807EB"/>
    <w:rsid w:val="003863EB"/>
    <w:rsid w:val="003864FD"/>
    <w:rsid w:val="003868D6"/>
    <w:rsid w:val="00390573"/>
    <w:rsid w:val="00391AB4"/>
    <w:rsid w:val="003927A6"/>
    <w:rsid w:val="0039432E"/>
    <w:rsid w:val="003943DA"/>
    <w:rsid w:val="00396802"/>
    <w:rsid w:val="00397D8C"/>
    <w:rsid w:val="003A0BA8"/>
    <w:rsid w:val="003A15CF"/>
    <w:rsid w:val="003A2EA5"/>
    <w:rsid w:val="003A5E98"/>
    <w:rsid w:val="003A794B"/>
    <w:rsid w:val="003B3565"/>
    <w:rsid w:val="003B456A"/>
    <w:rsid w:val="003B5469"/>
    <w:rsid w:val="003B683D"/>
    <w:rsid w:val="003B6E30"/>
    <w:rsid w:val="003C403E"/>
    <w:rsid w:val="003C6613"/>
    <w:rsid w:val="003C70FA"/>
    <w:rsid w:val="003D0AFC"/>
    <w:rsid w:val="003D1DC6"/>
    <w:rsid w:val="003D3021"/>
    <w:rsid w:val="003D5926"/>
    <w:rsid w:val="003D7F86"/>
    <w:rsid w:val="003E33E9"/>
    <w:rsid w:val="003E53FF"/>
    <w:rsid w:val="003E60EE"/>
    <w:rsid w:val="003F1BD7"/>
    <w:rsid w:val="003F208A"/>
    <w:rsid w:val="003F68D7"/>
    <w:rsid w:val="00404733"/>
    <w:rsid w:val="0040504C"/>
    <w:rsid w:val="00406123"/>
    <w:rsid w:val="00406EE8"/>
    <w:rsid w:val="0041355A"/>
    <w:rsid w:val="004137E7"/>
    <w:rsid w:val="00414783"/>
    <w:rsid w:val="0041715A"/>
    <w:rsid w:val="00417495"/>
    <w:rsid w:val="00421EA9"/>
    <w:rsid w:val="004223A4"/>
    <w:rsid w:val="00424E07"/>
    <w:rsid w:val="00425AFE"/>
    <w:rsid w:val="004260DE"/>
    <w:rsid w:val="00431394"/>
    <w:rsid w:val="00432CF9"/>
    <w:rsid w:val="0043355D"/>
    <w:rsid w:val="0044100C"/>
    <w:rsid w:val="00441B2C"/>
    <w:rsid w:val="00442A20"/>
    <w:rsid w:val="0044333C"/>
    <w:rsid w:val="00444C19"/>
    <w:rsid w:val="004457E4"/>
    <w:rsid w:val="00447331"/>
    <w:rsid w:val="004476F1"/>
    <w:rsid w:val="00451145"/>
    <w:rsid w:val="004632E0"/>
    <w:rsid w:val="00463304"/>
    <w:rsid w:val="00463A3B"/>
    <w:rsid w:val="00464340"/>
    <w:rsid w:val="0047324F"/>
    <w:rsid w:val="00474A80"/>
    <w:rsid w:val="00474AED"/>
    <w:rsid w:val="00481C19"/>
    <w:rsid w:val="004862CF"/>
    <w:rsid w:val="00486B97"/>
    <w:rsid w:val="00487DA6"/>
    <w:rsid w:val="00495103"/>
    <w:rsid w:val="00495D46"/>
    <w:rsid w:val="004A0DAF"/>
    <w:rsid w:val="004A1A50"/>
    <w:rsid w:val="004A4755"/>
    <w:rsid w:val="004A5ED5"/>
    <w:rsid w:val="004A61FE"/>
    <w:rsid w:val="004A68A5"/>
    <w:rsid w:val="004B5E2C"/>
    <w:rsid w:val="004C35FD"/>
    <w:rsid w:val="004C401E"/>
    <w:rsid w:val="004C5E76"/>
    <w:rsid w:val="004C643D"/>
    <w:rsid w:val="004C6EBB"/>
    <w:rsid w:val="004D27ED"/>
    <w:rsid w:val="004D2FA7"/>
    <w:rsid w:val="004D3118"/>
    <w:rsid w:val="004D74D9"/>
    <w:rsid w:val="004E11ED"/>
    <w:rsid w:val="004E1E81"/>
    <w:rsid w:val="004E2751"/>
    <w:rsid w:val="004E3046"/>
    <w:rsid w:val="004E57D8"/>
    <w:rsid w:val="004E73AA"/>
    <w:rsid w:val="004E7CCD"/>
    <w:rsid w:val="004E7D95"/>
    <w:rsid w:val="004F2517"/>
    <w:rsid w:val="004F429E"/>
    <w:rsid w:val="004F49E3"/>
    <w:rsid w:val="004F6E45"/>
    <w:rsid w:val="005000F4"/>
    <w:rsid w:val="00501BA4"/>
    <w:rsid w:val="00502446"/>
    <w:rsid w:val="00507C32"/>
    <w:rsid w:val="00512F35"/>
    <w:rsid w:val="00514966"/>
    <w:rsid w:val="005151C7"/>
    <w:rsid w:val="00516624"/>
    <w:rsid w:val="005168D4"/>
    <w:rsid w:val="005225AC"/>
    <w:rsid w:val="00524D57"/>
    <w:rsid w:val="00525589"/>
    <w:rsid w:val="005309DB"/>
    <w:rsid w:val="00530A4F"/>
    <w:rsid w:val="00535B28"/>
    <w:rsid w:val="005364BA"/>
    <w:rsid w:val="0054033F"/>
    <w:rsid w:val="00541B55"/>
    <w:rsid w:val="00541D2E"/>
    <w:rsid w:val="005437EF"/>
    <w:rsid w:val="005439E6"/>
    <w:rsid w:val="00545CD2"/>
    <w:rsid w:val="005464CD"/>
    <w:rsid w:val="0055085A"/>
    <w:rsid w:val="00552735"/>
    <w:rsid w:val="00552FD1"/>
    <w:rsid w:val="00557A3B"/>
    <w:rsid w:val="00560F58"/>
    <w:rsid w:val="005666D6"/>
    <w:rsid w:val="00567B72"/>
    <w:rsid w:val="00567FE8"/>
    <w:rsid w:val="00572467"/>
    <w:rsid w:val="0057371A"/>
    <w:rsid w:val="00577A46"/>
    <w:rsid w:val="00577A6F"/>
    <w:rsid w:val="0058209C"/>
    <w:rsid w:val="00583BB1"/>
    <w:rsid w:val="00586739"/>
    <w:rsid w:val="0058691E"/>
    <w:rsid w:val="00586BBE"/>
    <w:rsid w:val="005919DD"/>
    <w:rsid w:val="005960E7"/>
    <w:rsid w:val="0059681E"/>
    <w:rsid w:val="005970BA"/>
    <w:rsid w:val="00597E25"/>
    <w:rsid w:val="005A1907"/>
    <w:rsid w:val="005A526C"/>
    <w:rsid w:val="005B19C7"/>
    <w:rsid w:val="005B1B78"/>
    <w:rsid w:val="005B30D3"/>
    <w:rsid w:val="005B367F"/>
    <w:rsid w:val="005B3AC2"/>
    <w:rsid w:val="005B46D5"/>
    <w:rsid w:val="005B56CC"/>
    <w:rsid w:val="005B64DF"/>
    <w:rsid w:val="005C1465"/>
    <w:rsid w:val="005C1FBD"/>
    <w:rsid w:val="005C2D94"/>
    <w:rsid w:val="005C59F4"/>
    <w:rsid w:val="005C7A01"/>
    <w:rsid w:val="005D7746"/>
    <w:rsid w:val="005E1D1B"/>
    <w:rsid w:val="005E3D84"/>
    <w:rsid w:val="005E4450"/>
    <w:rsid w:val="005E5294"/>
    <w:rsid w:val="005E5472"/>
    <w:rsid w:val="005E6F15"/>
    <w:rsid w:val="005E7E36"/>
    <w:rsid w:val="005F012D"/>
    <w:rsid w:val="00600564"/>
    <w:rsid w:val="00601161"/>
    <w:rsid w:val="00603868"/>
    <w:rsid w:val="00603F8F"/>
    <w:rsid w:val="00605C85"/>
    <w:rsid w:val="00606A1E"/>
    <w:rsid w:val="00615C3E"/>
    <w:rsid w:val="0061716F"/>
    <w:rsid w:val="00617AC5"/>
    <w:rsid w:val="0062238A"/>
    <w:rsid w:val="00625CCF"/>
    <w:rsid w:val="006337F3"/>
    <w:rsid w:val="00636F6A"/>
    <w:rsid w:val="00637C4F"/>
    <w:rsid w:val="006404A4"/>
    <w:rsid w:val="00641E03"/>
    <w:rsid w:val="0064208E"/>
    <w:rsid w:val="006421B9"/>
    <w:rsid w:val="00644BEA"/>
    <w:rsid w:val="00645433"/>
    <w:rsid w:val="00645F4B"/>
    <w:rsid w:val="00647809"/>
    <w:rsid w:val="00652026"/>
    <w:rsid w:val="00652DBB"/>
    <w:rsid w:val="00653361"/>
    <w:rsid w:val="006559F5"/>
    <w:rsid w:val="00655BA2"/>
    <w:rsid w:val="00664DCD"/>
    <w:rsid w:val="006673CF"/>
    <w:rsid w:val="006676C0"/>
    <w:rsid w:val="00667D59"/>
    <w:rsid w:val="0067059D"/>
    <w:rsid w:val="0067110D"/>
    <w:rsid w:val="00671702"/>
    <w:rsid w:val="00674403"/>
    <w:rsid w:val="006805F5"/>
    <w:rsid w:val="006808BF"/>
    <w:rsid w:val="006847D6"/>
    <w:rsid w:val="00685031"/>
    <w:rsid w:val="00686C53"/>
    <w:rsid w:val="00690AD0"/>
    <w:rsid w:val="006916A3"/>
    <w:rsid w:val="00693F7C"/>
    <w:rsid w:val="006A0CA7"/>
    <w:rsid w:val="006A1239"/>
    <w:rsid w:val="006A1395"/>
    <w:rsid w:val="006A371C"/>
    <w:rsid w:val="006A417B"/>
    <w:rsid w:val="006A6824"/>
    <w:rsid w:val="006B5337"/>
    <w:rsid w:val="006B5551"/>
    <w:rsid w:val="006B782E"/>
    <w:rsid w:val="006D0F6A"/>
    <w:rsid w:val="006D1BDF"/>
    <w:rsid w:val="006D304E"/>
    <w:rsid w:val="006D3179"/>
    <w:rsid w:val="006D3C0F"/>
    <w:rsid w:val="006D620D"/>
    <w:rsid w:val="006E01C3"/>
    <w:rsid w:val="006E05BD"/>
    <w:rsid w:val="006E1E2D"/>
    <w:rsid w:val="006E3A52"/>
    <w:rsid w:val="006E7DFD"/>
    <w:rsid w:val="006F196D"/>
    <w:rsid w:val="006F2F24"/>
    <w:rsid w:val="006F2F2C"/>
    <w:rsid w:val="006F3F32"/>
    <w:rsid w:val="006F44A6"/>
    <w:rsid w:val="006F5163"/>
    <w:rsid w:val="006F6D75"/>
    <w:rsid w:val="006F7B0B"/>
    <w:rsid w:val="006F7D87"/>
    <w:rsid w:val="00700BC7"/>
    <w:rsid w:val="007037BD"/>
    <w:rsid w:val="00704D6B"/>
    <w:rsid w:val="00707A13"/>
    <w:rsid w:val="0071246C"/>
    <w:rsid w:val="0071249F"/>
    <w:rsid w:val="00712E03"/>
    <w:rsid w:val="00713199"/>
    <w:rsid w:val="00713270"/>
    <w:rsid w:val="00717420"/>
    <w:rsid w:val="0072020C"/>
    <w:rsid w:val="0072353D"/>
    <w:rsid w:val="00724DC7"/>
    <w:rsid w:val="0072515D"/>
    <w:rsid w:val="00727F90"/>
    <w:rsid w:val="00731B55"/>
    <w:rsid w:val="00740B5D"/>
    <w:rsid w:val="00741533"/>
    <w:rsid w:val="007416CC"/>
    <w:rsid w:val="00741FE3"/>
    <w:rsid w:val="00744646"/>
    <w:rsid w:val="00746391"/>
    <w:rsid w:val="00746BC2"/>
    <w:rsid w:val="0075097E"/>
    <w:rsid w:val="007543CF"/>
    <w:rsid w:val="00770EFE"/>
    <w:rsid w:val="007712CE"/>
    <w:rsid w:val="007716FF"/>
    <w:rsid w:val="00773665"/>
    <w:rsid w:val="0077441B"/>
    <w:rsid w:val="00775DC9"/>
    <w:rsid w:val="00775E5D"/>
    <w:rsid w:val="00777D89"/>
    <w:rsid w:val="00784942"/>
    <w:rsid w:val="00786D5D"/>
    <w:rsid w:val="00787AA0"/>
    <w:rsid w:val="00793814"/>
    <w:rsid w:val="00794A82"/>
    <w:rsid w:val="007A2D30"/>
    <w:rsid w:val="007A2F3C"/>
    <w:rsid w:val="007A7354"/>
    <w:rsid w:val="007B03AF"/>
    <w:rsid w:val="007B1899"/>
    <w:rsid w:val="007B4305"/>
    <w:rsid w:val="007C3F5B"/>
    <w:rsid w:val="007C7415"/>
    <w:rsid w:val="007D2207"/>
    <w:rsid w:val="007D4114"/>
    <w:rsid w:val="007D5CAE"/>
    <w:rsid w:val="007D69DD"/>
    <w:rsid w:val="007D7CC1"/>
    <w:rsid w:val="007E1B8B"/>
    <w:rsid w:val="007E47F5"/>
    <w:rsid w:val="007E49F6"/>
    <w:rsid w:val="007E5064"/>
    <w:rsid w:val="007E7D6E"/>
    <w:rsid w:val="007F285E"/>
    <w:rsid w:val="007F755C"/>
    <w:rsid w:val="0080041A"/>
    <w:rsid w:val="008042CB"/>
    <w:rsid w:val="00804BC2"/>
    <w:rsid w:val="0080672A"/>
    <w:rsid w:val="00810CB2"/>
    <w:rsid w:val="00812E95"/>
    <w:rsid w:val="0082302D"/>
    <w:rsid w:val="00824FCD"/>
    <w:rsid w:val="00825850"/>
    <w:rsid w:val="008266F7"/>
    <w:rsid w:val="00826AD5"/>
    <w:rsid w:val="00826E73"/>
    <w:rsid w:val="00826FA2"/>
    <w:rsid w:val="00827DE8"/>
    <w:rsid w:val="00830F8F"/>
    <w:rsid w:val="008312BB"/>
    <w:rsid w:val="00832883"/>
    <w:rsid w:val="008359AA"/>
    <w:rsid w:val="008424ED"/>
    <w:rsid w:val="00843E04"/>
    <w:rsid w:val="0084429A"/>
    <w:rsid w:val="008444B3"/>
    <w:rsid w:val="00844601"/>
    <w:rsid w:val="00851BE2"/>
    <w:rsid w:val="00851FF9"/>
    <w:rsid w:val="0085201A"/>
    <w:rsid w:val="00855F09"/>
    <w:rsid w:val="00855F54"/>
    <w:rsid w:val="00856462"/>
    <w:rsid w:val="00860570"/>
    <w:rsid w:val="0086148A"/>
    <w:rsid w:val="008619C2"/>
    <w:rsid w:val="00865C42"/>
    <w:rsid w:val="00870860"/>
    <w:rsid w:val="00871B2A"/>
    <w:rsid w:val="0087300A"/>
    <w:rsid w:val="00876B6C"/>
    <w:rsid w:val="00883F27"/>
    <w:rsid w:val="00885858"/>
    <w:rsid w:val="00890AAD"/>
    <w:rsid w:val="008963BC"/>
    <w:rsid w:val="00896B0A"/>
    <w:rsid w:val="00897386"/>
    <w:rsid w:val="00897AE9"/>
    <w:rsid w:val="008A0A53"/>
    <w:rsid w:val="008A2EB7"/>
    <w:rsid w:val="008A334D"/>
    <w:rsid w:val="008A45EC"/>
    <w:rsid w:val="008A5ABD"/>
    <w:rsid w:val="008B4E2A"/>
    <w:rsid w:val="008C10C4"/>
    <w:rsid w:val="008C31A9"/>
    <w:rsid w:val="008C3828"/>
    <w:rsid w:val="008C3D7E"/>
    <w:rsid w:val="008C4456"/>
    <w:rsid w:val="008C448D"/>
    <w:rsid w:val="008D176D"/>
    <w:rsid w:val="008D370C"/>
    <w:rsid w:val="008D3D8E"/>
    <w:rsid w:val="008D3F40"/>
    <w:rsid w:val="008D59F0"/>
    <w:rsid w:val="008E1E86"/>
    <w:rsid w:val="008E5297"/>
    <w:rsid w:val="008E6C0E"/>
    <w:rsid w:val="008F19A7"/>
    <w:rsid w:val="008F381B"/>
    <w:rsid w:val="008F47B2"/>
    <w:rsid w:val="008F49C3"/>
    <w:rsid w:val="008F5D28"/>
    <w:rsid w:val="008F62CC"/>
    <w:rsid w:val="008F7296"/>
    <w:rsid w:val="008F7A83"/>
    <w:rsid w:val="009030B8"/>
    <w:rsid w:val="00903194"/>
    <w:rsid w:val="00904922"/>
    <w:rsid w:val="0090638F"/>
    <w:rsid w:val="00907E88"/>
    <w:rsid w:val="00910026"/>
    <w:rsid w:val="009117A7"/>
    <w:rsid w:val="00913F2B"/>
    <w:rsid w:val="009152BA"/>
    <w:rsid w:val="00915FB5"/>
    <w:rsid w:val="00917FEC"/>
    <w:rsid w:val="0092098E"/>
    <w:rsid w:val="00920B9C"/>
    <w:rsid w:val="009211AC"/>
    <w:rsid w:val="00921F56"/>
    <w:rsid w:val="00923DA6"/>
    <w:rsid w:val="009278AA"/>
    <w:rsid w:val="009279F2"/>
    <w:rsid w:val="009306AA"/>
    <w:rsid w:val="00931E3B"/>
    <w:rsid w:val="0093262D"/>
    <w:rsid w:val="00932764"/>
    <w:rsid w:val="00932C6B"/>
    <w:rsid w:val="00934841"/>
    <w:rsid w:val="00940CB8"/>
    <w:rsid w:val="00942143"/>
    <w:rsid w:val="009432C5"/>
    <w:rsid w:val="009433EC"/>
    <w:rsid w:val="009476F6"/>
    <w:rsid w:val="00951A4A"/>
    <w:rsid w:val="00952440"/>
    <w:rsid w:val="00953987"/>
    <w:rsid w:val="0095403D"/>
    <w:rsid w:val="00955E3C"/>
    <w:rsid w:val="0095635D"/>
    <w:rsid w:val="0095646F"/>
    <w:rsid w:val="0096126B"/>
    <w:rsid w:val="00962357"/>
    <w:rsid w:val="00963C53"/>
    <w:rsid w:val="00965BB2"/>
    <w:rsid w:val="0096725B"/>
    <w:rsid w:val="0096759F"/>
    <w:rsid w:val="0097155D"/>
    <w:rsid w:val="009717AD"/>
    <w:rsid w:val="00971A3A"/>
    <w:rsid w:val="00972757"/>
    <w:rsid w:val="00972DE6"/>
    <w:rsid w:val="009813E3"/>
    <w:rsid w:val="009826D7"/>
    <w:rsid w:val="00983450"/>
    <w:rsid w:val="009841D1"/>
    <w:rsid w:val="00985E14"/>
    <w:rsid w:val="00985F6B"/>
    <w:rsid w:val="009903C7"/>
    <w:rsid w:val="009937E6"/>
    <w:rsid w:val="00993DBE"/>
    <w:rsid w:val="009941E9"/>
    <w:rsid w:val="00995C05"/>
    <w:rsid w:val="00995E75"/>
    <w:rsid w:val="00996D63"/>
    <w:rsid w:val="00997780"/>
    <w:rsid w:val="00997937"/>
    <w:rsid w:val="009A0B31"/>
    <w:rsid w:val="009A50A2"/>
    <w:rsid w:val="009A5CF6"/>
    <w:rsid w:val="009A674E"/>
    <w:rsid w:val="009B7B34"/>
    <w:rsid w:val="009C0A3B"/>
    <w:rsid w:val="009C691E"/>
    <w:rsid w:val="009D0CFE"/>
    <w:rsid w:val="009D1E46"/>
    <w:rsid w:val="009D3009"/>
    <w:rsid w:val="009D3C16"/>
    <w:rsid w:val="009D4953"/>
    <w:rsid w:val="009D5A72"/>
    <w:rsid w:val="009D7C0F"/>
    <w:rsid w:val="009E048E"/>
    <w:rsid w:val="009E1227"/>
    <w:rsid w:val="009E1622"/>
    <w:rsid w:val="009E2A50"/>
    <w:rsid w:val="009E3343"/>
    <w:rsid w:val="009E371F"/>
    <w:rsid w:val="009E52CD"/>
    <w:rsid w:val="009F068E"/>
    <w:rsid w:val="009F25CE"/>
    <w:rsid w:val="009F6B7C"/>
    <w:rsid w:val="009F7A25"/>
    <w:rsid w:val="00A00202"/>
    <w:rsid w:val="00A0183D"/>
    <w:rsid w:val="00A0198D"/>
    <w:rsid w:val="00A03A09"/>
    <w:rsid w:val="00A05633"/>
    <w:rsid w:val="00A07F6B"/>
    <w:rsid w:val="00A10BDA"/>
    <w:rsid w:val="00A2381C"/>
    <w:rsid w:val="00A25977"/>
    <w:rsid w:val="00A2699D"/>
    <w:rsid w:val="00A30688"/>
    <w:rsid w:val="00A31CA5"/>
    <w:rsid w:val="00A34B3E"/>
    <w:rsid w:val="00A3622C"/>
    <w:rsid w:val="00A43F1D"/>
    <w:rsid w:val="00A448CB"/>
    <w:rsid w:val="00A530BD"/>
    <w:rsid w:val="00A53CFA"/>
    <w:rsid w:val="00A55D87"/>
    <w:rsid w:val="00A55FFF"/>
    <w:rsid w:val="00A6429B"/>
    <w:rsid w:val="00A64A58"/>
    <w:rsid w:val="00A665A9"/>
    <w:rsid w:val="00A7110A"/>
    <w:rsid w:val="00A923E2"/>
    <w:rsid w:val="00A95188"/>
    <w:rsid w:val="00A95BE2"/>
    <w:rsid w:val="00AA0F78"/>
    <w:rsid w:val="00AA2FD7"/>
    <w:rsid w:val="00AA3FA5"/>
    <w:rsid w:val="00AA41F7"/>
    <w:rsid w:val="00AA4210"/>
    <w:rsid w:val="00AA4BB5"/>
    <w:rsid w:val="00AA5423"/>
    <w:rsid w:val="00AA5B8A"/>
    <w:rsid w:val="00AA631A"/>
    <w:rsid w:val="00AB180C"/>
    <w:rsid w:val="00AB1C54"/>
    <w:rsid w:val="00AB20D0"/>
    <w:rsid w:val="00AB49D8"/>
    <w:rsid w:val="00AC0B3F"/>
    <w:rsid w:val="00AC2060"/>
    <w:rsid w:val="00AC2B22"/>
    <w:rsid w:val="00AC6825"/>
    <w:rsid w:val="00AC7CF0"/>
    <w:rsid w:val="00AD0BEE"/>
    <w:rsid w:val="00AD268A"/>
    <w:rsid w:val="00AD73A0"/>
    <w:rsid w:val="00AE111D"/>
    <w:rsid w:val="00AE492F"/>
    <w:rsid w:val="00AE67ED"/>
    <w:rsid w:val="00AE7DAA"/>
    <w:rsid w:val="00AF06A1"/>
    <w:rsid w:val="00AF2A68"/>
    <w:rsid w:val="00AF2BBE"/>
    <w:rsid w:val="00B00DF4"/>
    <w:rsid w:val="00B00F8C"/>
    <w:rsid w:val="00B04B62"/>
    <w:rsid w:val="00B05101"/>
    <w:rsid w:val="00B05F98"/>
    <w:rsid w:val="00B11355"/>
    <w:rsid w:val="00B14F30"/>
    <w:rsid w:val="00B1569E"/>
    <w:rsid w:val="00B162A9"/>
    <w:rsid w:val="00B1763A"/>
    <w:rsid w:val="00B20779"/>
    <w:rsid w:val="00B20E42"/>
    <w:rsid w:val="00B21864"/>
    <w:rsid w:val="00B22EEB"/>
    <w:rsid w:val="00B24597"/>
    <w:rsid w:val="00B26375"/>
    <w:rsid w:val="00B26688"/>
    <w:rsid w:val="00B26D77"/>
    <w:rsid w:val="00B316C3"/>
    <w:rsid w:val="00B330B7"/>
    <w:rsid w:val="00B3374B"/>
    <w:rsid w:val="00B33783"/>
    <w:rsid w:val="00B358E8"/>
    <w:rsid w:val="00B36AFD"/>
    <w:rsid w:val="00B372E8"/>
    <w:rsid w:val="00B3772C"/>
    <w:rsid w:val="00B400D1"/>
    <w:rsid w:val="00B40383"/>
    <w:rsid w:val="00B41008"/>
    <w:rsid w:val="00B43BD4"/>
    <w:rsid w:val="00B44E00"/>
    <w:rsid w:val="00B450A2"/>
    <w:rsid w:val="00B467FE"/>
    <w:rsid w:val="00B47C70"/>
    <w:rsid w:val="00B53C26"/>
    <w:rsid w:val="00B54638"/>
    <w:rsid w:val="00B62339"/>
    <w:rsid w:val="00B62A98"/>
    <w:rsid w:val="00B6306A"/>
    <w:rsid w:val="00B63410"/>
    <w:rsid w:val="00B6644E"/>
    <w:rsid w:val="00B66A2B"/>
    <w:rsid w:val="00B67C3E"/>
    <w:rsid w:val="00B67D6C"/>
    <w:rsid w:val="00B720EB"/>
    <w:rsid w:val="00B72B61"/>
    <w:rsid w:val="00B7510B"/>
    <w:rsid w:val="00B75A82"/>
    <w:rsid w:val="00B765F1"/>
    <w:rsid w:val="00B77861"/>
    <w:rsid w:val="00B806D0"/>
    <w:rsid w:val="00B82291"/>
    <w:rsid w:val="00B83059"/>
    <w:rsid w:val="00B83490"/>
    <w:rsid w:val="00B854BC"/>
    <w:rsid w:val="00B94327"/>
    <w:rsid w:val="00B94587"/>
    <w:rsid w:val="00B96091"/>
    <w:rsid w:val="00B96808"/>
    <w:rsid w:val="00BA1CB7"/>
    <w:rsid w:val="00BA2BCB"/>
    <w:rsid w:val="00BA4685"/>
    <w:rsid w:val="00BB00F4"/>
    <w:rsid w:val="00BB1EB0"/>
    <w:rsid w:val="00BB2DD9"/>
    <w:rsid w:val="00BB458E"/>
    <w:rsid w:val="00BB79EC"/>
    <w:rsid w:val="00BC164D"/>
    <w:rsid w:val="00BC27AA"/>
    <w:rsid w:val="00BC3DE4"/>
    <w:rsid w:val="00BC4CF7"/>
    <w:rsid w:val="00BD21CC"/>
    <w:rsid w:val="00BD380F"/>
    <w:rsid w:val="00BE19A9"/>
    <w:rsid w:val="00BE5046"/>
    <w:rsid w:val="00BE5C0A"/>
    <w:rsid w:val="00BE7C73"/>
    <w:rsid w:val="00BF27A3"/>
    <w:rsid w:val="00BF322B"/>
    <w:rsid w:val="00BF6B76"/>
    <w:rsid w:val="00C02F2A"/>
    <w:rsid w:val="00C048F1"/>
    <w:rsid w:val="00C06594"/>
    <w:rsid w:val="00C07139"/>
    <w:rsid w:val="00C100E7"/>
    <w:rsid w:val="00C153C3"/>
    <w:rsid w:val="00C1744F"/>
    <w:rsid w:val="00C17823"/>
    <w:rsid w:val="00C22106"/>
    <w:rsid w:val="00C22FCC"/>
    <w:rsid w:val="00C238C2"/>
    <w:rsid w:val="00C259C0"/>
    <w:rsid w:val="00C30D3C"/>
    <w:rsid w:val="00C40C47"/>
    <w:rsid w:val="00C4105D"/>
    <w:rsid w:val="00C42957"/>
    <w:rsid w:val="00C43AE4"/>
    <w:rsid w:val="00C43BBF"/>
    <w:rsid w:val="00C44A59"/>
    <w:rsid w:val="00C44A7F"/>
    <w:rsid w:val="00C45642"/>
    <w:rsid w:val="00C47848"/>
    <w:rsid w:val="00C47C3F"/>
    <w:rsid w:val="00C506A3"/>
    <w:rsid w:val="00C511E7"/>
    <w:rsid w:val="00C52B38"/>
    <w:rsid w:val="00C54DFB"/>
    <w:rsid w:val="00C56005"/>
    <w:rsid w:val="00C5749F"/>
    <w:rsid w:val="00C70436"/>
    <w:rsid w:val="00C7155F"/>
    <w:rsid w:val="00C76A5F"/>
    <w:rsid w:val="00C8119A"/>
    <w:rsid w:val="00C81642"/>
    <w:rsid w:val="00C82210"/>
    <w:rsid w:val="00C95466"/>
    <w:rsid w:val="00CA07D9"/>
    <w:rsid w:val="00CA13ED"/>
    <w:rsid w:val="00CA4C20"/>
    <w:rsid w:val="00CA5E7E"/>
    <w:rsid w:val="00CB7A06"/>
    <w:rsid w:val="00CC1D4B"/>
    <w:rsid w:val="00CC2982"/>
    <w:rsid w:val="00CC60A2"/>
    <w:rsid w:val="00CC6B9E"/>
    <w:rsid w:val="00CD2413"/>
    <w:rsid w:val="00CD430F"/>
    <w:rsid w:val="00CD54EE"/>
    <w:rsid w:val="00CD781B"/>
    <w:rsid w:val="00CE1AD5"/>
    <w:rsid w:val="00CE3538"/>
    <w:rsid w:val="00CE3E98"/>
    <w:rsid w:val="00CE5F4E"/>
    <w:rsid w:val="00CF07DF"/>
    <w:rsid w:val="00CF0F7B"/>
    <w:rsid w:val="00CF1A0F"/>
    <w:rsid w:val="00CF44E9"/>
    <w:rsid w:val="00CF57F1"/>
    <w:rsid w:val="00CF735C"/>
    <w:rsid w:val="00D033ED"/>
    <w:rsid w:val="00D05C84"/>
    <w:rsid w:val="00D106A6"/>
    <w:rsid w:val="00D11115"/>
    <w:rsid w:val="00D116EF"/>
    <w:rsid w:val="00D11B9B"/>
    <w:rsid w:val="00D12B99"/>
    <w:rsid w:val="00D136A8"/>
    <w:rsid w:val="00D16DFF"/>
    <w:rsid w:val="00D17F6C"/>
    <w:rsid w:val="00D22922"/>
    <w:rsid w:val="00D23420"/>
    <w:rsid w:val="00D24298"/>
    <w:rsid w:val="00D272CF"/>
    <w:rsid w:val="00D37359"/>
    <w:rsid w:val="00D37736"/>
    <w:rsid w:val="00D4549A"/>
    <w:rsid w:val="00D45594"/>
    <w:rsid w:val="00D465EB"/>
    <w:rsid w:val="00D5113C"/>
    <w:rsid w:val="00D52DA9"/>
    <w:rsid w:val="00D54A70"/>
    <w:rsid w:val="00D566AF"/>
    <w:rsid w:val="00D611E6"/>
    <w:rsid w:val="00D6305E"/>
    <w:rsid w:val="00D63076"/>
    <w:rsid w:val="00D71E48"/>
    <w:rsid w:val="00D724FE"/>
    <w:rsid w:val="00D77575"/>
    <w:rsid w:val="00D7774E"/>
    <w:rsid w:val="00D81810"/>
    <w:rsid w:val="00D83738"/>
    <w:rsid w:val="00D83F7D"/>
    <w:rsid w:val="00D90319"/>
    <w:rsid w:val="00D9407D"/>
    <w:rsid w:val="00DA1E81"/>
    <w:rsid w:val="00DA2560"/>
    <w:rsid w:val="00DA31D0"/>
    <w:rsid w:val="00DA440F"/>
    <w:rsid w:val="00DA53B8"/>
    <w:rsid w:val="00DA5526"/>
    <w:rsid w:val="00DB2467"/>
    <w:rsid w:val="00DB36ED"/>
    <w:rsid w:val="00DB438B"/>
    <w:rsid w:val="00DB4655"/>
    <w:rsid w:val="00DB589C"/>
    <w:rsid w:val="00DC06C0"/>
    <w:rsid w:val="00DC25C0"/>
    <w:rsid w:val="00DC3DAC"/>
    <w:rsid w:val="00DC56B5"/>
    <w:rsid w:val="00DC7232"/>
    <w:rsid w:val="00DD00B8"/>
    <w:rsid w:val="00DD2337"/>
    <w:rsid w:val="00DD33F3"/>
    <w:rsid w:val="00DD3438"/>
    <w:rsid w:val="00DD3901"/>
    <w:rsid w:val="00DD54B5"/>
    <w:rsid w:val="00DD5A83"/>
    <w:rsid w:val="00DE7584"/>
    <w:rsid w:val="00DF0540"/>
    <w:rsid w:val="00DF070B"/>
    <w:rsid w:val="00DF1E61"/>
    <w:rsid w:val="00DF2D65"/>
    <w:rsid w:val="00DF3F0E"/>
    <w:rsid w:val="00DF7514"/>
    <w:rsid w:val="00DF7753"/>
    <w:rsid w:val="00DF79A4"/>
    <w:rsid w:val="00E01A6D"/>
    <w:rsid w:val="00E04834"/>
    <w:rsid w:val="00E04E27"/>
    <w:rsid w:val="00E05DE1"/>
    <w:rsid w:val="00E066E2"/>
    <w:rsid w:val="00E12958"/>
    <w:rsid w:val="00E13A1A"/>
    <w:rsid w:val="00E13D30"/>
    <w:rsid w:val="00E15798"/>
    <w:rsid w:val="00E16112"/>
    <w:rsid w:val="00E20A00"/>
    <w:rsid w:val="00E22427"/>
    <w:rsid w:val="00E260DA"/>
    <w:rsid w:val="00E32168"/>
    <w:rsid w:val="00E32495"/>
    <w:rsid w:val="00E33347"/>
    <w:rsid w:val="00E3354C"/>
    <w:rsid w:val="00E35081"/>
    <w:rsid w:val="00E373D0"/>
    <w:rsid w:val="00E40D9F"/>
    <w:rsid w:val="00E41A80"/>
    <w:rsid w:val="00E43FB7"/>
    <w:rsid w:val="00E441F8"/>
    <w:rsid w:val="00E510A2"/>
    <w:rsid w:val="00E51B4A"/>
    <w:rsid w:val="00E51BD8"/>
    <w:rsid w:val="00E52C05"/>
    <w:rsid w:val="00E54048"/>
    <w:rsid w:val="00E54A48"/>
    <w:rsid w:val="00E57C04"/>
    <w:rsid w:val="00E621BF"/>
    <w:rsid w:val="00E63D74"/>
    <w:rsid w:val="00E6769F"/>
    <w:rsid w:val="00E72D78"/>
    <w:rsid w:val="00E775F6"/>
    <w:rsid w:val="00E81B8A"/>
    <w:rsid w:val="00E83585"/>
    <w:rsid w:val="00E84E9B"/>
    <w:rsid w:val="00E84F3E"/>
    <w:rsid w:val="00E87603"/>
    <w:rsid w:val="00E94644"/>
    <w:rsid w:val="00EA081E"/>
    <w:rsid w:val="00EA1DCD"/>
    <w:rsid w:val="00EA2904"/>
    <w:rsid w:val="00EA2F40"/>
    <w:rsid w:val="00EA382B"/>
    <w:rsid w:val="00EA3D9A"/>
    <w:rsid w:val="00EA6B63"/>
    <w:rsid w:val="00EB0366"/>
    <w:rsid w:val="00EB1039"/>
    <w:rsid w:val="00EB3080"/>
    <w:rsid w:val="00EB3156"/>
    <w:rsid w:val="00EB3E2A"/>
    <w:rsid w:val="00EB4642"/>
    <w:rsid w:val="00EB5C4F"/>
    <w:rsid w:val="00EC0505"/>
    <w:rsid w:val="00EC05D1"/>
    <w:rsid w:val="00EC1257"/>
    <w:rsid w:val="00EC4A25"/>
    <w:rsid w:val="00EC4B1C"/>
    <w:rsid w:val="00ED28F1"/>
    <w:rsid w:val="00ED591D"/>
    <w:rsid w:val="00ED6FDB"/>
    <w:rsid w:val="00EE204A"/>
    <w:rsid w:val="00EE6C9D"/>
    <w:rsid w:val="00EE6F02"/>
    <w:rsid w:val="00EF03C4"/>
    <w:rsid w:val="00EF0A47"/>
    <w:rsid w:val="00EF1E41"/>
    <w:rsid w:val="00EF239E"/>
    <w:rsid w:val="00EF2B22"/>
    <w:rsid w:val="00EF404F"/>
    <w:rsid w:val="00EF470A"/>
    <w:rsid w:val="00F00515"/>
    <w:rsid w:val="00F0083D"/>
    <w:rsid w:val="00F03960"/>
    <w:rsid w:val="00F0466B"/>
    <w:rsid w:val="00F04ED2"/>
    <w:rsid w:val="00F05024"/>
    <w:rsid w:val="00F10A78"/>
    <w:rsid w:val="00F12B39"/>
    <w:rsid w:val="00F13B70"/>
    <w:rsid w:val="00F13D8A"/>
    <w:rsid w:val="00F17372"/>
    <w:rsid w:val="00F2044C"/>
    <w:rsid w:val="00F212DB"/>
    <w:rsid w:val="00F236F8"/>
    <w:rsid w:val="00F2432F"/>
    <w:rsid w:val="00F246E6"/>
    <w:rsid w:val="00F30B99"/>
    <w:rsid w:val="00F34ABB"/>
    <w:rsid w:val="00F3529D"/>
    <w:rsid w:val="00F36336"/>
    <w:rsid w:val="00F40461"/>
    <w:rsid w:val="00F43791"/>
    <w:rsid w:val="00F503F5"/>
    <w:rsid w:val="00F51DAE"/>
    <w:rsid w:val="00F53F3F"/>
    <w:rsid w:val="00F55D35"/>
    <w:rsid w:val="00F56A0B"/>
    <w:rsid w:val="00F56F9B"/>
    <w:rsid w:val="00F573BE"/>
    <w:rsid w:val="00F57EE0"/>
    <w:rsid w:val="00F57F00"/>
    <w:rsid w:val="00F615C1"/>
    <w:rsid w:val="00F62494"/>
    <w:rsid w:val="00F64F54"/>
    <w:rsid w:val="00F67CE4"/>
    <w:rsid w:val="00F71E08"/>
    <w:rsid w:val="00F72473"/>
    <w:rsid w:val="00F747EC"/>
    <w:rsid w:val="00F80A4D"/>
    <w:rsid w:val="00F838A8"/>
    <w:rsid w:val="00F8397E"/>
    <w:rsid w:val="00F83B08"/>
    <w:rsid w:val="00F83E2E"/>
    <w:rsid w:val="00F84E5B"/>
    <w:rsid w:val="00F869D4"/>
    <w:rsid w:val="00F924BF"/>
    <w:rsid w:val="00F926D8"/>
    <w:rsid w:val="00F947E7"/>
    <w:rsid w:val="00F96389"/>
    <w:rsid w:val="00F96964"/>
    <w:rsid w:val="00FA2565"/>
    <w:rsid w:val="00FA4BEF"/>
    <w:rsid w:val="00FA610A"/>
    <w:rsid w:val="00FA6385"/>
    <w:rsid w:val="00FA7DC9"/>
    <w:rsid w:val="00FB553C"/>
    <w:rsid w:val="00FB7B73"/>
    <w:rsid w:val="00FB7DEE"/>
    <w:rsid w:val="00FC027A"/>
    <w:rsid w:val="00FC1A92"/>
    <w:rsid w:val="00FC5E88"/>
    <w:rsid w:val="00FC7B41"/>
    <w:rsid w:val="00FD17B6"/>
    <w:rsid w:val="00FD1D25"/>
    <w:rsid w:val="00FD2207"/>
    <w:rsid w:val="00FD42C3"/>
    <w:rsid w:val="00FD785C"/>
    <w:rsid w:val="00FE04A5"/>
    <w:rsid w:val="00FE099C"/>
    <w:rsid w:val="00FE36C4"/>
    <w:rsid w:val="00FE46CC"/>
    <w:rsid w:val="00FE4726"/>
    <w:rsid w:val="00FE6067"/>
    <w:rsid w:val="00FF2751"/>
    <w:rsid w:val="00FF44F8"/>
    <w:rsid w:val="00FF5F9E"/>
    <w:rsid w:val="00FF6652"/>
    <w:rsid w:val="00FF66D4"/>
    <w:rsid w:val="00FF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12DD5C"/>
  <w15:docId w15:val="{54910F49-868B-4E15-BA83-07267FE4E7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C5E76"/>
    <w:pPr>
      <w:spacing w:before="120" w:after="120" w:line="276" w:lineRule="auto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60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30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A026B"/>
    <w:pPr>
      <w:keepNext/>
      <w:keepLines/>
      <w:numPr>
        <w:ilvl w:val="1"/>
        <w:numId w:val="3"/>
      </w:numPr>
      <w:spacing w:before="40" w:after="0"/>
      <w:ind w:left="851" w:hanging="851"/>
      <w:outlineLvl w:val="2"/>
    </w:pPr>
    <w:rPr>
      <w:rFonts w:asciiTheme="majorHAnsi" w:eastAsiaTheme="majorEastAsia" w:hAnsiTheme="majorHAnsi" w:cstheme="majorBidi"/>
      <w:color w:val="3D4140" w:themeColor="text2"/>
      <w:sz w:val="36"/>
      <w:szCs w:val="24"/>
      <w:lang w:val="en-AU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13F2B"/>
    <w:pPr>
      <w:keepNext/>
      <w:keepLines/>
      <w:outlineLvl w:val="3"/>
    </w:pPr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13F2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84460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380A2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993DB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44601"/>
    <w:rPr>
      <w:rFonts w:asciiTheme="majorHAnsi" w:eastAsiaTheme="majorEastAsia" w:hAnsiTheme="majorHAnsi" w:cstheme="majorBidi"/>
      <w:color w:val="1E201F" w:themeColor="text2" w:themeShade="80"/>
      <w:sz w:val="56"/>
      <w:szCs w:val="32"/>
    </w:rPr>
  </w:style>
  <w:style w:type="paragraph" w:styleId="Header">
    <w:name w:val="header"/>
    <w:basedOn w:val="Normal"/>
    <w:link w:val="HeaderChar"/>
    <w:uiPriority w:val="99"/>
    <w:unhideWhenUsed/>
    <w:rsid w:val="00F924BF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HeaderChar">
    <w:name w:val="Header Char"/>
    <w:basedOn w:val="DefaultParagraphFont"/>
    <w:link w:val="Header"/>
    <w:uiPriority w:val="99"/>
    <w:rsid w:val="00F924BF"/>
    <w:rPr>
      <w:sz w:val="20"/>
    </w:rPr>
  </w:style>
  <w:style w:type="paragraph" w:styleId="Footer">
    <w:name w:val="footer"/>
    <w:basedOn w:val="Normal"/>
    <w:link w:val="FooterChar"/>
    <w:uiPriority w:val="99"/>
    <w:unhideWhenUsed/>
    <w:rsid w:val="00ED28F1"/>
    <w:pPr>
      <w:tabs>
        <w:tab w:val="center" w:pos="4513"/>
        <w:tab w:val="right" w:pos="9026"/>
      </w:tabs>
      <w:spacing w:after="0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ED28F1"/>
    <w:rPr>
      <w:sz w:val="20"/>
    </w:rPr>
  </w:style>
  <w:style w:type="character" w:customStyle="1" w:styleId="Heading2Char">
    <w:name w:val="Heading 2 Char"/>
    <w:basedOn w:val="DefaultParagraphFont"/>
    <w:link w:val="Heading2"/>
    <w:uiPriority w:val="9"/>
    <w:rsid w:val="00EB3080"/>
    <w:rPr>
      <w:rFonts w:asciiTheme="majorHAnsi" w:eastAsiaTheme="majorEastAsia" w:hAnsiTheme="majorHAnsi" w:cstheme="majorBidi"/>
      <w:color w:val="A0B82F" w:themeColor="accent5"/>
      <w:sz w:val="44"/>
      <w:szCs w:val="26"/>
    </w:rPr>
  </w:style>
  <w:style w:type="paragraph" w:styleId="NoSpacing">
    <w:name w:val="No Spacing"/>
    <w:link w:val="NoSpacingChar"/>
    <w:uiPriority w:val="1"/>
    <w:qFormat/>
    <w:rsid w:val="00A95188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A95188"/>
    <w:rPr>
      <w:rFonts w:eastAsiaTheme="minorEastAsia"/>
      <w:lang w:val="en-US"/>
    </w:rPr>
  </w:style>
  <w:style w:type="character" w:styleId="PlaceholderText">
    <w:name w:val="Placeholder Text"/>
    <w:basedOn w:val="DefaultParagraphFont"/>
    <w:uiPriority w:val="99"/>
    <w:semiHidden/>
    <w:rsid w:val="00A95188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347E5C"/>
    <w:pPr>
      <w:spacing w:after="0" w:line="900" w:lineRule="exact"/>
      <w:contextualSpacing/>
    </w:pPr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47E5C"/>
    <w:rPr>
      <w:rFonts w:asciiTheme="majorHAnsi" w:eastAsiaTheme="majorEastAsia" w:hAnsiTheme="majorHAnsi" w:cstheme="majorBidi"/>
      <w:b/>
      <w:color w:val="B2CC34" w:themeColor="accent3"/>
      <w:spacing w:val="-10"/>
      <w:kern w:val="28"/>
      <w:sz w:val="104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0A026B"/>
    <w:rPr>
      <w:rFonts w:asciiTheme="majorHAnsi" w:eastAsiaTheme="majorEastAsia" w:hAnsiTheme="majorHAnsi" w:cstheme="majorBidi"/>
      <w:color w:val="3D4140" w:themeColor="text2"/>
      <w:sz w:val="36"/>
      <w:szCs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ED28F1"/>
    <w:pPr>
      <w:numPr>
        <w:ilvl w:val="1"/>
      </w:numPr>
    </w:pPr>
    <w:rPr>
      <w:rFonts w:eastAsiaTheme="minorEastAsia"/>
      <w:color w:val="5A5A5A" w:themeColor="text1" w:themeTint="A5"/>
      <w:spacing w:val="15"/>
      <w:sz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D28F1"/>
    <w:rPr>
      <w:rFonts w:eastAsiaTheme="minorEastAsia"/>
      <w:color w:val="5A5A5A" w:themeColor="text1" w:themeTint="A5"/>
      <w:spacing w:val="15"/>
      <w:sz w:val="28"/>
    </w:rPr>
  </w:style>
  <w:style w:type="character" w:styleId="IntenseEmphasis">
    <w:name w:val="Intense Emphasis"/>
    <w:basedOn w:val="DefaultParagraphFont"/>
    <w:uiPriority w:val="21"/>
    <w:qFormat/>
    <w:rsid w:val="00F924BF"/>
    <w:rPr>
      <w:rFonts w:asciiTheme="minorHAnsi" w:hAnsiTheme="minorHAnsi"/>
      <w:b/>
      <w:i/>
      <w:iCs/>
      <w:color w:val="000000" w:themeColor="text1"/>
      <w:sz w:val="24"/>
    </w:rPr>
  </w:style>
  <w:style w:type="paragraph" w:styleId="Quote">
    <w:name w:val="Quote"/>
    <w:basedOn w:val="Normal"/>
    <w:next w:val="Normal"/>
    <w:link w:val="QuoteChar"/>
    <w:uiPriority w:val="29"/>
    <w:rsid w:val="00ED28F1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D28F1"/>
    <w:rPr>
      <w:i/>
      <w:iCs/>
      <w:color w:val="404040" w:themeColor="text1" w:themeTint="BF"/>
    </w:rPr>
  </w:style>
  <w:style w:type="character" w:customStyle="1" w:styleId="Heading4Char">
    <w:name w:val="Heading 4 Char"/>
    <w:basedOn w:val="DefaultParagraphFont"/>
    <w:link w:val="Heading4"/>
    <w:uiPriority w:val="9"/>
    <w:rsid w:val="00913F2B"/>
    <w:rPr>
      <w:rFonts w:asciiTheme="majorHAnsi" w:eastAsiaTheme="majorEastAsia" w:hAnsiTheme="majorHAnsi" w:cstheme="majorBidi"/>
      <w:iCs/>
      <w:color w:val="3D4140" w:themeColor="text2"/>
      <w:sz w:val="28"/>
    </w:rPr>
  </w:style>
  <w:style w:type="paragraph" w:styleId="ListParagraph">
    <w:name w:val="List Paragraph"/>
    <w:aliases w:val="Bullet 1"/>
    <w:basedOn w:val="Normal"/>
    <w:link w:val="ListParagraphChar"/>
    <w:uiPriority w:val="34"/>
    <w:qFormat/>
    <w:rsid w:val="002B120D"/>
    <w:pPr>
      <w:ind w:left="720"/>
      <w:contextualSpacing/>
    </w:pPr>
  </w:style>
  <w:style w:type="paragraph" w:customStyle="1" w:styleId="NormalBullets">
    <w:name w:val="NormalBullets"/>
    <w:basedOn w:val="Savv-ebullets"/>
    <w:qFormat/>
    <w:rsid w:val="00826E73"/>
    <w:pPr>
      <w:numPr>
        <w:numId w:val="2"/>
      </w:numPr>
    </w:pPr>
    <w:rPr>
      <w:lang w:val="en-AU"/>
    </w:rPr>
  </w:style>
  <w:style w:type="character" w:styleId="Hyperlink">
    <w:name w:val="Hyperlink"/>
    <w:basedOn w:val="DefaultParagraphFont"/>
    <w:uiPriority w:val="99"/>
    <w:unhideWhenUsed/>
    <w:rsid w:val="00B63410"/>
    <w:rPr>
      <w:color w:val="52A0B6" w:themeColor="hyperlink"/>
      <w:u w:val="single"/>
    </w:rPr>
  </w:style>
  <w:style w:type="paragraph" w:customStyle="1" w:styleId="Title-SecondLine">
    <w:name w:val="Title - Second Line"/>
    <w:basedOn w:val="Title"/>
    <w:qFormat/>
    <w:rsid w:val="00577A46"/>
    <w:rPr>
      <w:b w:val="0"/>
      <w:color w:val="1E201F" w:themeColor="text2" w:themeShade="80"/>
      <w:sz w:val="56"/>
    </w:rPr>
  </w:style>
  <w:style w:type="character" w:styleId="SubtleEmphasis">
    <w:name w:val="Subtle Emphasis"/>
    <w:basedOn w:val="DefaultParagraphFont"/>
    <w:uiPriority w:val="19"/>
    <w:qFormat/>
    <w:rsid w:val="00043406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9306AA"/>
    <w:rPr>
      <w:rFonts w:asciiTheme="majorHAnsi" w:hAnsiTheme="majorHAnsi"/>
      <w:i/>
      <w:iCs/>
      <w:sz w:val="28"/>
    </w:rPr>
  </w:style>
  <w:style w:type="character" w:styleId="Strong">
    <w:name w:val="Strong"/>
    <w:basedOn w:val="DefaultParagraphFont"/>
    <w:uiPriority w:val="22"/>
    <w:qFormat/>
    <w:rsid w:val="00043406"/>
    <w:rPr>
      <w:b/>
      <w:bCs/>
    </w:rPr>
  </w:style>
  <w:style w:type="paragraph" w:customStyle="1" w:styleId="Default">
    <w:name w:val="Default"/>
    <w:rsid w:val="0004340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13F2B"/>
    <w:rPr>
      <w:rFonts w:asciiTheme="majorHAnsi" w:eastAsiaTheme="majorEastAsia" w:hAnsiTheme="majorHAnsi" w:cstheme="majorBidi"/>
      <w:color w:val="000000" w:themeColor="text1"/>
    </w:rPr>
  </w:style>
  <w:style w:type="paragraph" w:customStyle="1" w:styleId="CompanyFront">
    <w:name w:val="Company Front"/>
    <w:basedOn w:val="Heading5"/>
    <w:qFormat/>
    <w:rsid w:val="00BB79EC"/>
    <w:pPr>
      <w:spacing w:before="0" w:line="320" w:lineRule="exact"/>
      <w:ind w:left="113"/>
    </w:pPr>
    <w:rPr>
      <w:sz w:val="24"/>
    </w:rPr>
  </w:style>
  <w:style w:type="paragraph" w:customStyle="1" w:styleId="ContactDetails">
    <w:name w:val="Contact Details"/>
    <w:basedOn w:val="CompanyFront"/>
    <w:qFormat/>
    <w:rsid w:val="00BB79EC"/>
    <w:pPr>
      <w:spacing w:after="120"/>
      <w:ind w:left="0"/>
    </w:pPr>
    <w:rPr>
      <w:b/>
      <w:color w:val="2D302F" w:themeColor="text2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5B367F"/>
    <w:pPr>
      <w:tabs>
        <w:tab w:val="right" w:leader="dot" w:pos="9628"/>
      </w:tabs>
      <w:spacing w:after="100"/>
    </w:pPr>
  </w:style>
  <w:style w:type="paragraph" w:styleId="TOCHeading">
    <w:name w:val="TOC Heading"/>
    <w:basedOn w:val="Heading1"/>
    <w:next w:val="Normal"/>
    <w:uiPriority w:val="39"/>
    <w:unhideWhenUsed/>
    <w:qFormat/>
    <w:rsid w:val="00844601"/>
    <w:pPr>
      <w:spacing w:line="259" w:lineRule="auto"/>
      <w:outlineLvl w:val="9"/>
    </w:pPr>
    <w:rPr>
      <w:color w:val="540F31" w:themeColor="accent1" w:themeShade="BF"/>
      <w:sz w:val="32"/>
    </w:rPr>
  </w:style>
  <w:style w:type="character" w:customStyle="1" w:styleId="Heading6Char">
    <w:name w:val="Heading 6 Char"/>
    <w:basedOn w:val="DefaultParagraphFont"/>
    <w:link w:val="Heading6"/>
    <w:uiPriority w:val="9"/>
    <w:rsid w:val="00844601"/>
    <w:rPr>
      <w:rFonts w:asciiTheme="majorHAnsi" w:eastAsiaTheme="majorEastAsia" w:hAnsiTheme="majorHAnsi" w:cstheme="majorBidi"/>
      <w:color w:val="380A20" w:themeColor="accent1" w:themeShade="7F"/>
    </w:rPr>
  </w:style>
  <w:style w:type="table" w:styleId="TableGrid">
    <w:name w:val="Table Grid"/>
    <w:basedOn w:val="TableNormal"/>
    <w:uiPriority w:val="39"/>
    <w:rsid w:val="00B960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lainTable41">
    <w:name w:val="Plain Table 41"/>
    <w:basedOn w:val="TableNormal"/>
    <w:uiPriority w:val="44"/>
    <w:rsid w:val="00B96091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1">
    <w:name w:val="Plain Table 21"/>
    <w:basedOn w:val="TableNormal"/>
    <w:uiPriority w:val="42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PlainTable11">
    <w:name w:val="Plain Table 11"/>
    <w:basedOn w:val="TableNormal"/>
    <w:uiPriority w:val="41"/>
    <w:rsid w:val="00B9609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tyle1">
    <w:name w:val="Style1"/>
    <w:basedOn w:val="TableNormal"/>
    <w:uiPriority w:val="99"/>
    <w:rsid w:val="00FE6067"/>
    <w:pPr>
      <w:spacing w:after="0" w:line="240" w:lineRule="auto"/>
    </w:pPr>
    <w:tblPr>
      <w:tblStyleRowBandSize w:val="1"/>
      <w:tblStyleColBandSize w:val="1"/>
      <w:tblBorders>
        <w:insideH w:val="single" w:sz="48" w:space="0" w:color="FFFFFF" w:themeColor="background1"/>
        <w:insideV w:val="single" w:sz="48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rPr>
        <w:rFonts w:asciiTheme="majorHAnsi" w:hAnsiTheme="majorHAnsi"/>
        <w:sz w:val="24"/>
      </w:rPr>
      <w:tblPr/>
      <w:tcPr>
        <w:shd w:val="clear" w:color="auto" w:fill="B2CC34" w:themeFill="accent3"/>
      </w:tcPr>
    </w:tblStylePr>
    <w:tblStylePr w:type="lastRow">
      <w:tblPr/>
      <w:tcPr>
        <w:shd w:val="clear" w:color="auto" w:fill="FFFFFF" w:themeFill="background1"/>
      </w:tcPr>
    </w:tblStylePr>
    <w:tblStylePr w:type="firstCol">
      <w:tblPr/>
      <w:tcPr>
        <w:shd w:val="clear" w:color="auto" w:fill="FFFFFF" w:themeFill="background1"/>
      </w:tcPr>
    </w:tblStylePr>
    <w:tblStylePr w:type="lastCol">
      <w:tblPr/>
      <w:tcPr>
        <w:shd w:val="clear" w:color="auto" w:fill="FFFFFF" w:themeFill="background1"/>
      </w:tcPr>
    </w:tblStylePr>
    <w:tblStylePr w:type="band1Vert">
      <w:tblPr/>
      <w:tcPr>
        <w:shd w:val="clear" w:color="auto" w:fill="FFFFFF" w:themeFill="background1"/>
      </w:tcPr>
    </w:tblStylePr>
    <w:tblStylePr w:type="band2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FFFFF" w:themeFill="background1"/>
      </w:tcPr>
    </w:tblStylePr>
  </w:style>
  <w:style w:type="paragraph" w:customStyle="1" w:styleId="LongTitle">
    <w:name w:val="Long Title"/>
    <w:basedOn w:val="Heading1"/>
    <w:qFormat/>
    <w:rsid w:val="00026A08"/>
    <w:pPr>
      <w:pBdr>
        <w:top w:val="single" w:sz="8" w:space="1" w:color="B2CC34" w:themeColor="accent3"/>
        <w:left w:val="single" w:sz="8" w:space="4" w:color="B2CC34" w:themeColor="accent3"/>
        <w:bottom w:val="single" w:sz="8" w:space="1" w:color="B2CC34" w:themeColor="accent3"/>
        <w:right w:val="single" w:sz="8" w:space="4" w:color="B2CC34" w:themeColor="accent3"/>
      </w:pBdr>
      <w:shd w:val="clear" w:color="auto" w:fill="B2CC34" w:themeFill="accent3"/>
      <w:spacing w:before="0"/>
    </w:pPr>
    <w:rPr>
      <w:b/>
      <w:sz w:val="36"/>
    </w:rPr>
  </w:style>
  <w:style w:type="paragraph" w:customStyle="1" w:styleId="TableContents">
    <w:name w:val="Table Contents"/>
    <w:basedOn w:val="Normal"/>
    <w:qFormat/>
    <w:rsid w:val="00993DBE"/>
    <w:pPr>
      <w:spacing w:after="0"/>
    </w:pPr>
    <w:rPr>
      <w:sz w:val="20"/>
    </w:rPr>
  </w:style>
  <w:style w:type="character" w:customStyle="1" w:styleId="Heading7Char">
    <w:name w:val="Heading 7 Char"/>
    <w:basedOn w:val="DefaultParagraphFont"/>
    <w:link w:val="Heading7"/>
    <w:uiPriority w:val="9"/>
    <w:rsid w:val="00993DBE"/>
    <w:rPr>
      <w:rFonts w:asciiTheme="majorHAnsi" w:eastAsiaTheme="majorEastAsia" w:hAnsiTheme="majorHAnsi" w:cstheme="majorBidi"/>
      <w:i/>
      <w:iCs/>
      <w:color w:val="380A20" w:themeColor="accent1" w:themeShade="7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306AA"/>
    <w:pPr>
      <w:pBdr>
        <w:top w:val="single" w:sz="4" w:space="10" w:color="711542" w:themeColor="accent1"/>
        <w:bottom w:val="single" w:sz="4" w:space="10" w:color="711542" w:themeColor="accent1"/>
      </w:pBdr>
      <w:spacing w:before="360" w:after="360"/>
      <w:ind w:left="864" w:right="864"/>
      <w:jc w:val="center"/>
    </w:pPr>
    <w:rPr>
      <w:i/>
      <w:iCs/>
      <w:color w:val="711542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306AA"/>
    <w:rPr>
      <w:i/>
      <w:iCs/>
      <w:color w:val="711542" w:themeColor="accent1"/>
    </w:rPr>
  </w:style>
  <w:style w:type="table" w:customStyle="1" w:styleId="Style2">
    <w:name w:val="Style2"/>
    <w:basedOn w:val="TableNormal"/>
    <w:uiPriority w:val="99"/>
    <w:rsid w:val="00770EFE"/>
    <w:pPr>
      <w:spacing w:after="0" w:line="240" w:lineRule="auto"/>
    </w:pPr>
    <w:tblPr>
      <w:tblBorders>
        <w:top w:val="single" w:sz="12" w:space="0" w:color="FFFFFF" w:themeColor="background1"/>
        <w:left w:val="single" w:sz="12" w:space="0" w:color="FFFFFF" w:themeColor="background1"/>
        <w:bottom w:val="single" w:sz="12" w:space="0" w:color="FFFFFF" w:themeColor="background1"/>
        <w:right w:val="single" w:sz="12" w:space="0" w:color="FFFFFF" w:themeColor="background1"/>
        <w:insideH w:val="single" w:sz="12" w:space="0" w:color="FFFFFF" w:themeColor="background1"/>
        <w:insideV w:val="single" w:sz="12" w:space="0" w:color="FFFFFF" w:themeColor="background1"/>
      </w:tblBorders>
      <w:tblCellMar>
        <w:top w:w="113" w:type="dxa"/>
        <w:bottom w:w="113" w:type="dxa"/>
      </w:tblCellMar>
    </w:tblPr>
    <w:tcPr>
      <w:shd w:val="clear" w:color="auto" w:fill="F2F2F2" w:themeFill="background1" w:themeFillShade="F2"/>
      <w:vAlign w:val="center"/>
    </w:tcPr>
    <w:tblStylePr w:type="firstRow"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B2CC34" w:themeFill="accent3"/>
      </w:tcPr>
    </w:tblStylePr>
  </w:style>
  <w:style w:type="table" w:customStyle="1" w:styleId="TableGridLight1">
    <w:name w:val="Table Grid Light1"/>
    <w:basedOn w:val="TableNormal"/>
    <w:uiPriority w:val="40"/>
    <w:rsid w:val="000B3F6E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ListTable3-Accent51">
    <w:name w:val="List Table 3 - Accent 51"/>
    <w:basedOn w:val="TableNormal"/>
    <w:uiPriority w:val="48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A0B82F" w:themeColor="accent5"/>
        <w:left w:val="single" w:sz="4" w:space="0" w:color="A0B82F" w:themeColor="accent5"/>
        <w:bottom w:val="single" w:sz="4" w:space="0" w:color="A0B82F" w:themeColor="accent5"/>
        <w:right w:val="single" w:sz="4" w:space="0" w:color="A0B82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0B82F" w:themeColor="accent5"/>
          <w:right w:val="single" w:sz="4" w:space="0" w:color="A0B82F" w:themeColor="accent5"/>
        </w:tcBorders>
      </w:tcPr>
    </w:tblStylePr>
    <w:tblStylePr w:type="band1Horz">
      <w:tblPr/>
      <w:tcPr>
        <w:tcBorders>
          <w:top w:val="single" w:sz="4" w:space="0" w:color="A0B82F" w:themeColor="accent5"/>
          <w:bottom w:val="single" w:sz="4" w:space="0" w:color="A0B82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0B82F" w:themeColor="accent5"/>
          <w:left w:val="nil"/>
        </w:tcBorders>
      </w:tcPr>
    </w:tblStylePr>
    <w:tblStylePr w:type="swCell">
      <w:tblPr/>
      <w:tcPr>
        <w:tcBorders>
          <w:top w:val="double" w:sz="4" w:space="0" w:color="A0B82F" w:themeColor="accent5"/>
          <w:right w:val="nil"/>
        </w:tcBorders>
      </w:tcPr>
    </w:tblStylePr>
  </w:style>
  <w:style w:type="table" w:customStyle="1" w:styleId="ListTable4-Accent31">
    <w:name w:val="List Table 4 - Accent 3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D0E085" w:themeColor="accent3" w:themeTint="99"/>
        <w:left w:val="single" w:sz="4" w:space="0" w:color="D0E085" w:themeColor="accent3" w:themeTint="99"/>
        <w:bottom w:val="single" w:sz="4" w:space="0" w:color="D0E085" w:themeColor="accent3" w:themeTint="99"/>
        <w:right w:val="single" w:sz="4" w:space="0" w:color="D0E085" w:themeColor="accent3" w:themeTint="99"/>
        <w:insideH w:val="single" w:sz="4" w:space="0" w:color="D0E085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2CC34" w:themeColor="accent3"/>
          <w:left w:val="single" w:sz="4" w:space="0" w:color="B2CC34" w:themeColor="accent3"/>
          <w:bottom w:val="single" w:sz="4" w:space="0" w:color="B2CC34" w:themeColor="accent3"/>
          <w:right w:val="single" w:sz="4" w:space="0" w:color="B2CC34" w:themeColor="accent3"/>
          <w:insideH w:val="nil"/>
        </w:tcBorders>
        <w:shd w:val="clear" w:color="auto" w:fill="B2CC34" w:themeFill="accent3"/>
      </w:tcPr>
    </w:tblStylePr>
    <w:tblStylePr w:type="lastRow">
      <w:rPr>
        <w:b/>
        <w:bCs/>
      </w:rPr>
      <w:tblPr/>
      <w:tcPr>
        <w:tcBorders>
          <w:top w:val="double" w:sz="4" w:space="0" w:color="D0E085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4D6" w:themeFill="accent3" w:themeFillTint="33"/>
      </w:tcPr>
    </w:tblStylePr>
    <w:tblStylePr w:type="band1Horz">
      <w:tblPr/>
      <w:tcPr>
        <w:shd w:val="clear" w:color="auto" w:fill="EFF4D6" w:themeFill="accent3" w:themeFillTint="33"/>
      </w:tcPr>
    </w:tblStylePr>
  </w:style>
  <w:style w:type="table" w:customStyle="1" w:styleId="GridTable4-Accent51">
    <w:name w:val="Grid Table 4 - Accent 51"/>
    <w:basedOn w:val="TableNormal"/>
    <w:uiPriority w:val="49"/>
    <w:rsid w:val="000B3F6E"/>
    <w:pPr>
      <w:spacing w:after="0" w:line="240" w:lineRule="auto"/>
    </w:pPr>
    <w:tblPr>
      <w:tblStyleRowBandSize w:val="1"/>
      <w:tblStyleColBandSize w:val="1"/>
      <w:tblBorders>
        <w:top w:val="single" w:sz="4" w:space="0" w:color="CBDD79" w:themeColor="accent5" w:themeTint="99"/>
        <w:left w:val="single" w:sz="4" w:space="0" w:color="CBDD79" w:themeColor="accent5" w:themeTint="99"/>
        <w:bottom w:val="single" w:sz="4" w:space="0" w:color="CBDD79" w:themeColor="accent5" w:themeTint="99"/>
        <w:right w:val="single" w:sz="4" w:space="0" w:color="CBDD79" w:themeColor="accent5" w:themeTint="99"/>
        <w:insideH w:val="single" w:sz="4" w:space="0" w:color="CBDD79" w:themeColor="accent5" w:themeTint="99"/>
        <w:insideV w:val="single" w:sz="4" w:space="0" w:color="CBDD79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0B82F" w:themeColor="accent5"/>
          <w:left w:val="single" w:sz="4" w:space="0" w:color="A0B82F" w:themeColor="accent5"/>
          <w:bottom w:val="single" w:sz="4" w:space="0" w:color="A0B82F" w:themeColor="accent5"/>
          <w:right w:val="single" w:sz="4" w:space="0" w:color="A0B82F" w:themeColor="accent5"/>
          <w:insideH w:val="nil"/>
          <w:insideV w:val="nil"/>
        </w:tcBorders>
        <w:shd w:val="clear" w:color="auto" w:fill="A0B82F" w:themeFill="accent5"/>
      </w:tcPr>
    </w:tblStylePr>
    <w:tblStylePr w:type="lastRow">
      <w:rPr>
        <w:b/>
        <w:bCs/>
      </w:rPr>
      <w:tblPr/>
      <w:tcPr>
        <w:tcBorders>
          <w:top w:val="double" w:sz="4" w:space="0" w:color="A0B82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3D2" w:themeFill="accent5" w:themeFillTint="33"/>
      </w:tcPr>
    </w:tblStylePr>
    <w:tblStylePr w:type="band1Horz">
      <w:tblPr/>
      <w:tcPr>
        <w:shd w:val="clear" w:color="auto" w:fill="EDF3D2" w:themeFill="accent5" w:themeFillTint="33"/>
      </w:tcPr>
    </w:tblStylePr>
  </w:style>
  <w:style w:type="table" w:customStyle="1" w:styleId="Style3">
    <w:name w:val="Style3"/>
    <w:basedOn w:val="TableNormal"/>
    <w:uiPriority w:val="99"/>
    <w:rsid w:val="000B3F6E"/>
    <w:pPr>
      <w:spacing w:after="0" w:line="240" w:lineRule="auto"/>
    </w:p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  <w:tblCellMar>
        <w:top w:w="57" w:type="dxa"/>
        <w:left w:w="142" w:type="dxa"/>
        <w:bottom w:w="57" w:type="dxa"/>
        <w:right w:w="142" w:type="dxa"/>
      </w:tblCellMar>
    </w:tblPr>
    <w:tblStylePr w:type="firstRow">
      <w:tblPr>
        <w:tblCellMar>
          <w:top w:w="57" w:type="dxa"/>
          <w:left w:w="113" w:type="dxa"/>
          <w:bottom w:w="57" w:type="dxa"/>
          <w:right w:w="113" w:type="dxa"/>
        </w:tblCellMar>
      </w:tblPr>
      <w:tcPr>
        <w:shd w:val="clear" w:color="auto" w:fill="B2CC34" w:themeFill="accent3"/>
      </w:tcPr>
    </w:tblStylePr>
  </w:style>
  <w:style w:type="paragraph" w:styleId="TOC2">
    <w:name w:val="toc 2"/>
    <w:basedOn w:val="Normal"/>
    <w:next w:val="Normal"/>
    <w:autoRedefine/>
    <w:uiPriority w:val="39"/>
    <w:unhideWhenUsed/>
    <w:rsid w:val="003D592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5B367F"/>
    <w:pPr>
      <w:tabs>
        <w:tab w:val="left" w:pos="1100"/>
        <w:tab w:val="right" w:leader="dot" w:pos="9628"/>
      </w:tabs>
      <w:spacing w:after="100"/>
      <w:ind w:left="440"/>
    </w:pPr>
  </w:style>
  <w:style w:type="paragraph" w:customStyle="1" w:styleId="HLDtableheading">
    <w:name w:val="HLD table heading"/>
    <w:basedOn w:val="Normal"/>
    <w:uiPriority w:val="99"/>
    <w:rsid w:val="003B5469"/>
    <w:pPr>
      <w:spacing w:before="60" w:after="60"/>
    </w:pPr>
    <w:rPr>
      <w:rFonts w:ascii="Calibri" w:eastAsia="Times New Roman" w:hAnsi="Calibri" w:cs="Times New Roman"/>
      <w:b/>
      <w:color w:val="000080"/>
      <w:sz w:val="20"/>
      <w:lang w:bidi="en-US"/>
    </w:rPr>
  </w:style>
  <w:style w:type="paragraph" w:customStyle="1" w:styleId="HLDHeading2">
    <w:name w:val="HLD Heading 2"/>
    <w:basedOn w:val="Normal"/>
    <w:next w:val="Normal"/>
    <w:rsid w:val="003B5469"/>
    <w:pPr>
      <w:spacing w:before="360" w:after="60"/>
    </w:pPr>
    <w:rPr>
      <w:rFonts w:ascii="Calibri" w:eastAsia="Times New Roman" w:hAnsi="Calibri" w:cs="Calibri"/>
      <w:b/>
      <w:iCs/>
      <w:sz w:val="26"/>
      <w:szCs w:val="26"/>
      <w:lang w:bidi="en-US"/>
    </w:rPr>
  </w:style>
  <w:style w:type="paragraph" w:customStyle="1" w:styleId="SEBasicText">
    <w:name w:val="SE Basic Text"/>
    <w:basedOn w:val="Normal"/>
    <w:link w:val="SEBasicTextChar"/>
    <w:qFormat/>
    <w:rsid w:val="003B5469"/>
    <w:pPr>
      <w:spacing w:after="0"/>
    </w:pPr>
    <w:rPr>
      <w:rFonts w:ascii="Calibri" w:eastAsia="Times New Roman" w:hAnsi="Calibri" w:cs="Times New Roman"/>
      <w:sz w:val="20"/>
      <w:szCs w:val="20"/>
    </w:rPr>
  </w:style>
  <w:style w:type="character" w:customStyle="1" w:styleId="SEBasicTextChar">
    <w:name w:val="SE Basic Text Char"/>
    <w:link w:val="SEBasicText"/>
    <w:qFormat/>
    <w:locked/>
    <w:rsid w:val="003B5469"/>
    <w:rPr>
      <w:rFonts w:ascii="Calibri" w:eastAsia="Times New Roman" w:hAnsi="Calibri" w:cs="Times New Roman"/>
      <w:sz w:val="20"/>
      <w:szCs w:val="20"/>
      <w:lang w:val="en-US"/>
    </w:rPr>
  </w:style>
  <w:style w:type="character" w:customStyle="1" w:styleId="ListParagraphChar">
    <w:name w:val="List Paragraph Char"/>
    <w:aliases w:val="Bullet 1 Char"/>
    <w:link w:val="ListParagraph"/>
    <w:uiPriority w:val="34"/>
    <w:rsid w:val="003B5469"/>
    <w:rPr>
      <w:rFonts w:ascii="Calibri Light" w:hAnsi="Calibri Light"/>
    </w:rPr>
  </w:style>
  <w:style w:type="paragraph" w:customStyle="1" w:styleId="HLDbodytext">
    <w:name w:val="HLD body text"/>
    <w:basedOn w:val="Normal"/>
    <w:link w:val="HLDbodytextChar"/>
    <w:uiPriority w:val="99"/>
    <w:rsid w:val="00FD42C3"/>
    <w:pPr>
      <w:spacing w:before="200" w:after="200" w:line="280" w:lineRule="exact"/>
    </w:pPr>
    <w:rPr>
      <w:rFonts w:ascii="Arial" w:eastAsia="Times New Roman" w:hAnsi="Arial" w:cs="Times New Roman"/>
      <w:sz w:val="24"/>
      <w:szCs w:val="20"/>
    </w:rPr>
  </w:style>
  <w:style w:type="character" w:customStyle="1" w:styleId="HLDbodytextChar">
    <w:name w:val="HLD body text Char"/>
    <w:link w:val="HLDbodytext"/>
    <w:uiPriority w:val="99"/>
    <w:locked/>
    <w:rsid w:val="00FD42C3"/>
    <w:rPr>
      <w:rFonts w:ascii="Arial" w:eastAsia="Times New Roman" w:hAnsi="Arial" w:cs="Times New Roman"/>
      <w:sz w:val="24"/>
      <w:szCs w:val="20"/>
      <w:lang w:val="en-US"/>
    </w:rPr>
  </w:style>
  <w:style w:type="paragraph" w:customStyle="1" w:styleId="NumberedList-Table">
    <w:name w:val="Numbered List - Table"/>
    <w:basedOn w:val="Normal"/>
    <w:uiPriority w:val="99"/>
    <w:rsid w:val="00605C85"/>
    <w:pPr>
      <w:numPr>
        <w:numId w:val="1"/>
      </w:numPr>
      <w:spacing w:before="60" w:after="60"/>
      <w:jc w:val="center"/>
    </w:pPr>
    <w:rPr>
      <w:rFonts w:ascii="Garamond" w:eastAsia="Times New Roman" w:hAnsi="Garamond" w:cs="Times New Roman"/>
      <w:color w:val="000080"/>
      <w:sz w:val="18"/>
      <w:szCs w:val="20"/>
      <w:lang w:bidi="en-US"/>
    </w:rPr>
  </w:style>
  <w:style w:type="paragraph" w:customStyle="1" w:styleId="SEFieldItalicsBold">
    <w:name w:val="SE Field Italics Bold"/>
    <w:basedOn w:val="Normal"/>
    <w:link w:val="SEFieldItalicsBoldChar"/>
    <w:uiPriority w:val="99"/>
    <w:rsid w:val="00605C85"/>
    <w:pPr>
      <w:spacing w:after="0"/>
    </w:pPr>
    <w:rPr>
      <w:rFonts w:ascii="Calibri" w:eastAsia="Times New Roman" w:hAnsi="Calibri" w:cs="Times New Roman"/>
      <w:b/>
      <w:i/>
      <w:noProof/>
      <w:color w:val="A6A6A6"/>
      <w:sz w:val="20"/>
      <w:szCs w:val="20"/>
    </w:rPr>
  </w:style>
  <w:style w:type="character" w:customStyle="1" w:styleId="SEFieldItalicsBoldChar">
    <w:name w:val="SE Field Italics Bold Char"/>
    <w:link w:val="SEFieldItalicsBold"/>
    <w:uiPriority w:val="99"/>
    <w:locked/>
    <w:rsid w:val="00605C85"/>
    <w:rPr>
      <w:rFonts w:ascii="Calibri" w:eastAsia="Times New Roman" w:hAnsi="Calibri" w:cs="Times New Roman"/>
      <w:b/>
      <w:i/>
      <w:noProof/>
      <w:color w:val="A6A6A6"/>
      <w:sz w:val="20"/>
      <w:szCs w:val="20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3A0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3A09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unhideWhenUsed/>
    <w:rsid w:val="00A03A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03A0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03A09"/>
    <w:rPr>
      <w:rFonts w:ascii="Calibri Light" w:hAnsi="Calibri Ligh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03A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03A09"/>
    <w:rPr>
      <w:rFonts w:ascii="Calibri Light" w:hAnsi="Calibri Light"/>
      <w:b/>
      <w:bCs/>
      <w:sz w:val="20"/>
      <w:szCs w:val="20"/>
    </w:rPr>
  </w:style>
  <w:style w:type="paragraph" w:customStyle="1" w:styleId="Savv-ebullets">
    <w:name w:val="Savv-e bullets"/>
    <w:basedOn w:val="Normal"/>
    <w:link w:val="Savv-ebulletsChar"/>
    <w:uiPriority w:val="99"/>
    <w:qFormat/>
    <w:rsid w:val="0097155D"/>
    <w:pPr>
      <w:ind w:left="720"/>
      <w:contextualSpacing/>
    </w:pPr>
    <w:rPr>
      <w:rFonts w:ascii="Calibri" w:eastAsia="Times New Roman" w:hAnsi="Calibri" w:cs="Times New Roman"/>
    </w:rPr>
  </w:style>
  <w:style w:type="character" w:customStyle="1" w:styleId="SEImgLocChar">
    <w:name w:val="SE Img Loc Char"/>
    <w:link w:val="SEImgLoc"/>
    <w:qFormat/>
    <w:locked/>
    <w:rsid w:val="001555C8"/>
    <w:rPr>
      <w:i/>
      <w:color w:val="0070C0"/>
      <w:lang w:val="en-US"/>
    </w:rPr>
  </w:style>
  <w:style w:type="character" w:customStyle="1" w:styleId="SEFieldHeadingChar">
    <w:name w:val="SE Field Heading Char"/>
    <w:link w:val="SEFieldHeading"/>
    <w:uiPriority w:val="99"/>
    <w:qFormat/>
    <w:locked/>
    <w:rsid w:val="007D5CAE"/>
    <w:rPr>
      <w:b/>
    </w:rPr>
  </w:style>
  <w:style w:type="paragraph" w:customStyle="1" w:styleId="SEImgLoc">
    <w:name w:val="SE Img Loc"/>
    <w:basedOn w:val="Normal"/>
    <w:link w:val="SEImgLocChar"/>
    <w:qFormat/>
    <w:rsid w:val="001555C8"/>
    <w:rPr>
      <w:i/>
      <w:color w:val="0070C0"/>
    </w:rPr>
  </w:style>
  <w:style w:type="paragraph" w:customStyle="1" w:styleId="SEFieldHeading">
    <w:name w:val="SE Field Heading"/>
    <w:basedOn w:val="Normal"/>
    <w:link w:val="SEFieldHeadingChar"/>
    <w:uiPriority w:val="99"/>
    <w:qFormat/>
    <w:rsid w:val="007D5CAE"/>
    <w:pPr>
      <w:spacing w:after="0"/>
    </w:pPr>
    <w:rPr>
      <w:b/>
    </w:rPr>
  </w:style>
  <w:style w:type="paragraph" w:customStyle="1" w:styleId="Standard">
    <w:name w:val="Standard"/>
    <w:rsid w:val="00512F35"/>
    <w:pPr>
      <w:suppressAutoHyphens/>
      <w:autoSpaceDN w:val="0"/>
      <w:spacing w:after="120" w:line="276" w:lineRule="auto"/>
      <w:textAlignment w:val="baseline"/>
    </w:pPr>
    <w:rPr>
      <w:rFonts w:ascii="Calibri" w:eastAsia="Calibri" w:hAnsi="Calibri" w:cs="Calibri"/>
      <w:color w:val="00000A"/>
      <w:kern w:val="3"/>
    </w:rPr>
  </w:style>
  <w:style w:type="paragraph" w:customStyle="1" w:styleId="4BasicText">
    <w:name w:val="4. Basic Text"/>
    <w:basedOn w:val="Normal"/>
    <w:link w:val="4BasicTextChar"/>
    <w:uiPriority w:val="99"/>
    <w:qFormat/>
    <w:rsid w:val="00263DB8"/>
  </w:style>
  <w:style w:type="character" w:customStyle="1" w:styleId="4BasicTextChar">
    <w:name w:val="4. Basic Text Char"/>
    <w:link w:val="4BasicText"/>
    <w:uiPriority w:val="99"/>
    <w:locked/>
    <w:rsid w:val="00263DB8"/>
    <w:rPr>
      <w:lang w:val="en-US"/>
    </w:rPr>
  </w:style>
  <w:style w:type="paragraph" w:customStyle="1" w:styleId="SEFieldHeadingTbl">
    <w:name w:val="SE Field Heading Tbl"/>
    <w:basedOn w:val="Normal"/>
    <w:link w:val="SEFieldHeadingTblChar"/>
    <w:uiPriority w:val="99"/>
    <w:qFormat/>
    <w:rsid w:val="00263DB8"/>
    <w:pPr>
      <w:spacing w:after="0"/>
    </w:pPr>
    <w:rPr>
      <w:b/>
    </w:rPr>
  </w:style>
  <w:style w:type="character" w:customStyle="1" w:styleId="SEFieldHeadingTblChar">
    <w:name w:val="SE Field Heading Tbl Char"/>
    <w:link w:val="SEFieldHeadingTbl"/>
    <w:uiPriority w:val="99"/>
    <w:locked/>
    <w:rsid w:val="00263DB8"/>
    <w:rPr>
      <w:b/>
      <w:lang w:val="en-US"/>
    </w:rPr>
  </w:style>
  <w:style w:type="paragraph" w:customStyle="1" w:styleId="9GeneralHeading3">
    <w:name w:val="9. General Heading 3"/>
    <w:basedOn w:val="Heading3"/>
    <w:link w:val="9GeneralHeading3Char"/>
    <w:qFormat/>
    <w:rsid w:val="001555C8"/>
    <w:pPr>
      <w:spacing w:before="600" w:after="200"/>
    </w:pPr>
    <w:rPr>
      <w:rFonts w:ascii="Calibri" w:eastAsia="Times New Roman" w:hAnsi="Calibri" w:cs="Times New Roman"/>
      <w:b/>
      <w:bCs/>
      <w:color w:val="auto"/>
      <w:sz w:val="28"/>
      <w:szCs w:val="28"/>
    </w:rPr>
  </w:style>
  <w:style w:type="character" w:customStyle="1" w:styleId="9GeneralHeading3Char">
    <w:name w:val="9. General Heading 3 Char"/>
    <w:link w:val="9GeneralHeading3"/>
    <w:locked/>
    <w:rsid w:val="001555C8"/>
    <w:rPr>
      <w:rFonts w:ascii="Calibri" w:eastAsia="Times New Roman" w:hAnsi="Calibri" w:cs="Times New Roman"/>
      <w:b/>
      <w:bCs/>
      <w:sz w:val="28"/>
      <w:szCs w:val="28"/>
    </w:rPr>
  </w:style>
  <w:style w:type="paragraph" w:customStyle="1" w:styleId="SEFieldItalics">
    <w:name w:val="SE Field Italics"/>
    <w:basedOn w:val="Normal"/>
    <w:link w:val="SEFieldItalicsChar"/>
    <w:uiPriority w:val="99"/>
    <w:rsid w:val="001555C8"/>
    <w:pPr>
      <w:spacing w:before="0" w:after="0"/>
    </w:pPr>
    <w:rPr>
      <w:i/>
      <w:color w:val="A6A6A6"/>
      <w:sz w:val="16"/>
    </w:rPr>
  </w:style>
  <w:style w:type="character" w:customStyle="1" w:styleId="SEFieldItalicsChar">
    <w:name w:val="SE Field Italics Char"/>
    <w:link w:val="SEFieldItalics"/>
    <w:uiPriority w:val="99"/>
    <w:locked/>
    <w:rsid w:val="001555C8"/>
    <w:rPr>
      <w:i/>
      <w:color w:val="A6A6A6"/>
      <w:sz w:val="16"/>
      <w:lang w:val="en-US"/>
    </w:rPr>
  </w:style>
  <w:style w:type="paragraph" w:styleId="NormalWeb">
    <w:name w:val="Normal (Web)"/>
    <w:basedOn w:val="Normal"/>
    <w:uiPriority w:val="99"/>
    <w:unhideWhenUsed/>
    <w:rsid w:val="00F04E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6769F"/>
    <w:rPr>
      <w:color w:val="66133B" w:themeColor="followedHyperlink"/>
      <w:u w:val="single"/>
    </w:rPr>
  </w:style>
  <w:style w:type="character" w:customStyle="1" w:styleId="CharSectno">
    <w:name w:val="CharSectno"/>
    <w:basedOn w:val="DefaultParagraphFont"/>
    <w:qFormat/>
    <w:rsid w:val="00625CCF"/>
  </w:style>
  <w:style w:type="character" w:customStyle="1" w:styleId="userinstruction1">
    <w:name w:val="userinstruction1"/>
    <w:basedOn w:val="DefaultParagraphFont"/>
    <w:rsid w:val="009476F6"/>
    <w:rPr>
      <w:b/>
      <w:bCs/>
      <w:color w:val="000000"/>
    </w:rPr>
  </w:style>
  <w:style w:type="paragraph" w:styleId="Revision">
    <w:name w:val="Revision"/>
    <w:hidden/>
    <w:uiPriority w:val="99"/>
    <w:semiHidden/>
    <w:rsid w:val="00397D8C"/>
    <w:pPr>
      <w:spacing w:after="0" w:line="240" w:lineRule="auto"/>
    </w:pPr>
    <w:rPr>
      <w:lang w:val="en-US"/>
    </w:rPr>
  </w:style>
  <w:style w:type="paragraph" w:customStyle="1" w:styleId="StyleBefore3ptAfter72pt">
    <w:name w:val="Style Before:  3 pt After:  7.2 pt"/>
    <w:basedOn w:val="Normal"/>
    <w:rsid w:val="00897386"/>
    <w:pPr>
      <w:spacing w:before="60"/>
    </w:pPr>
    <w:rPr>
      <w:rFonts w:ascii="Arial" w:eastAsia="Times New Roman" w:hAnsi="Arial" w:cs="Times New Roman"/>
      <w:szCs w:val="20"/>
    </w:rPr>
  </w:style>
  <w:style w:type="character" w:customStyle="1" w:styleId="Savv-ebulletsChar">
    <w:name w:val="Savv-e bullets Char"/>
    <w:link w:val="Savv-ebullets"/>
    <w:uiPriority w:val="99"/>
    <w:locked/>
    <w:rsid w:val="002E6C25"/>
    <w:rPr>
      <w:rFonts w:ascii="Calibri" w:eastAsia="Times New Roman" w:hAnsi="Calibri" w:cs="Times New Roman"/>
      <w:lang w:val="en-US"/>
    </w:rPr>
  </w:style>
  <w:style w:type="paragraph" w:customStyle="1" w:styleId="page-intro">
    <w:name w:val="page-intro"/>
    <w:basedOn w:val="Normal"/>
    <w:uiPriority w:val="99"/>
    <w:rsid w:val="007131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4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962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3635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1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549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9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0294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7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1871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2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9926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2499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172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961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064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7606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9205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766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818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5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6960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67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408022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5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1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07255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827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180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024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21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9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667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15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16870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83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3479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581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10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69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58924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26711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03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8763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4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8177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96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519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81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0428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98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8942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799067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7541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72798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76251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4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538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13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0350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50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465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839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8253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1052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29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6745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43048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6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00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6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6715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8323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415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40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96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9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8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68455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398766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9972">
          <w:marLeft w:val="27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763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84256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14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2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1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604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85844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83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7335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161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9746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35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4133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4653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636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4588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795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20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0564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33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03382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20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42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313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0431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64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18518">
          <w:marLeft w:val="61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9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8848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183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2117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5894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99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242465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261610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395968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18391">
          <w:marLeft w:val="24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228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0155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020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76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6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59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8042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5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5734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310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6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77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8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489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50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1519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66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5668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4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0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26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0462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0693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83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54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172558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10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0577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2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22517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413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9316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5272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052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959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8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28325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43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486911">
          <w:marLeft w:val="10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83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2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3034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46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1669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5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2231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4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4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812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01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5131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50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0336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4087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8899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17743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67553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6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205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8554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5724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9505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69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0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356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98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326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55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233351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26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1040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8548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2471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451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15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7296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830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535912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58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276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6580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962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02230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683613">
          <w:marLeft w:val="12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95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9167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86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8854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015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784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3007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8129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4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3698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904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224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216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48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22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289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3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490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6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60272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48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3109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83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63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8392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1118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011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7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1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5229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70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9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257934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770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917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7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975773">
          <w:marLeft w:val="475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6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2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74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45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9409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884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936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5026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1660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839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22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364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6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3254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58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6094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33105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9073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71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2099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47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36825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30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9599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606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5389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73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7339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871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41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3522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46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06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56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2415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71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6536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32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5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723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8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34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7798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2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7153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477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933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3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058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36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656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ksturtz\AppData\Local\Microsoft\Windows\Temporary%20Internet%20Files\Content.Outlook\UNAB3X96\Lion%20Anti-bribery%20HLD%2002102015%20(2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057BAB5A12A4A88A574BC5753BC02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178C80-9589-4FBA-A29A-68DA1C772D04}"/>
      </w:docPartPr>
      <w:docPartBody>
        <w:p w:rsidR="007B2DBF" w:rsidRDefault="00F5210D">
          <w:r w:rsidRPr="00A42C97">
            <w:rPr>
              <w:rStyle w:val="PlaceholderText"/>
            </w:rPr>
            <w:t>[Company]</w:t>
          </w:r>
        </w:p>
      </w:docPartBody>
    </w:docPart>
    <w:docPart>
      <w:docPartPr>
        <w:name w:val="FB5530132C0D40ACBF5901EE5A2C20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1E3587-5C2E-4068-92B0-04FA823664E5}"/>
      </w:docPartPr>
      <w:docPartBody>
        <w:p w:rsidR="007B2DBF" w:rsidRDefault="00F5210D">
          <w:r w:rsidRPr="00A42C97">
            <w:rPr>
              <w:rStyle w:val="PlaceholderText"/>
            </w:rPr>
            <w:t>[Author]</w:t>
          </w:r>
        </w:p>
      </w:docPartBody>
    </w:docPart>
    <w:docPart>
      <w:docPartPr>
        <w:name w:val="EF5581C76FB1449390ABDAF83E1D58C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CF0DC3-00E2-4A88-B165-4CA4485439F0}"/>
      </w:docPartPr>
      <w:docPartBody>
        <w:p w:rsidR="007B2DBF" w:rsidRDefault="00F5210D">
          <w:r w:rsidRPr="00A42C97">
            <w:rPr>
              <w:rStyle w:val="PlaceholderText"/>
            </w:rPr>
            <w:t>[Subject]</w:t>
          </w:r>
        </w:p>
      </w:docPartBody>
    </w:docPart>
    <w:docPart>
      <w:docPartPr>
        <w:name w:val="B7BB9EA9581A4AEC9C1D3A85880AAE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2F361B-ED67-4D71-991B-1809F982E08D}"/>
      </w:docPartPr>
      <w:docPartBody>
        <w:p w:rsidR="007B2DBF" w:rsidRDefault="00F5210D">
          <w:r w:rsidRPr="00A42C97">
            <w:rPr>
              <w:rStyle w:val="PlaceholderText"/>
            </w:rPr>
            <w:t>[Manager]</w:t>
          </w:r>
        </w:p>
      </w:docPartBody>
    </w:docPart>
    <w:docPart>
      <w:docPartPr>
        <w:name w:val="EF4FB484371D4259B7B635B156CD0E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97E55A-A10D-4175-81C9-0143550CEEBF}"/>
      </w:docPartPr>
      <w:docPartBody>
        <w:p w:rsidR="007B2DBF" w:rsidRDefault="007B2DBF" w:rsidP="007B2DBF">
          <w:pPr>
            <w:pStyle w:val="EF4FB484371D4259B7B635B156CD0EA9"/>
          </w:pPr>
          <w:r w:rsidRPr="00A42C97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5210D"/>
    <w:rsid w:val="000044E0"/>
    <w:rsid w:val="00014D91"/>
    <w:rsid w:val="00032C8E"/>
    <w:rsid w:val="00053FF8"/>
    <w:rsid w:val="00115A55"/>
    <w:rsid w:val="00161DAB"/>
    <w:rsid w:val="001B2430"/>
    <w:rsid w:val="002541F2"/>
    <w:rsid w:val="002807BB"/>
    <w:rsid w:val="002A6335"/>
    <w:rsid w:val="002C56BA"/>
    <w:rsid w:val="003020B1"/>
    <w:rsid w:val="00317B1D"/>
    <w:rsid w:val="00330C09"/>
    <w:rsid w:val="0039182D"/>
    <w:rsid w:val="003D5189"/>
    <w:rsid w:val="00411FDE"/>
    <w:rsid w:val="004211CB"/>
    <w:rsid w:val="00430A74"/>
    <w:rsid w:val="00436AA6"/>
    <w:rsid w:val="00486AE6"/>
    <w:rsid w:val="004C345A"/>
    <w:rsid w:val="004D4C05"/>
    <w:rsid w:val="004E0B58"/>
    <w:rsid w:val="005016DE"/>
    <w:rsid w:val="00545A08"/>
    <w:rsid w:val="00602FCE"/>
    <w:rsid w:val="00711BF5"/>
    <w:rsid w:val="0072764A"/>
    <w:rsid w:val="00727E3C"/>
    <w:rsid w:val="0074794B"/>
    <w:rsid w:val="007B2DBF"/>
    <w:rsid w:val="007D4B05"/>
    <w:rsid w:val="008436F7"/>
    <w:rsid w:val="00852B7B"/>
    <w:rsid w:val="0086202B"/>
    <w:rsid w:val="00885EB4"/>
    <w:rsid w:val="008945EC"/>
    <w:rsid w:val="008B0505"/>
    <w:rsid w:val="008F33EB"/>
    <w:rsid w:val="00934E18"/>
    <w:rsid w:val="009C4989"/>
    <w:rsid w:val="009D2B4D"/>
    <w:rsid w:val="00A037B2"/>
    <w:rsid w:val="00A31E6F"/>
    <w:rsid w:val="00A56895"/>
    <w:rsid w:val="00AB4AC3"/>
    <w:rsid w:val="00B22FB4"/>
    <w:rsid w:val="00B41DEF"/>
    <w:rsid w:val="00B93AD4"/>
    <w:rsid w:val="00BD3F2F"/>
    <w:rsid w:val="00C06040"/>
    <w:rsid w:val="00C27F5F"/>
    <w:rsid w:val="00C62DF4"/>
    <w:rsid w:val="00C96933"/>
    <w:rsid w:val="00CC20C8"/>
    <w:rsid w:val="00CD66DC"/>
    <w:rsid w:val="00D21B96"/>
    <w:rsid w:val="00D93186"/>
    <w:rsid w:val="00DE09A8"/>
    <w:rsid w:val="00E47CD6"/>
    <w:rsid w:val="00E5222F"/>
    <w:rsid w:val="00E579E8"/>
    <w:rsid w:val="00E661EF"/>
    <w:rsid w:val="00E75C24"/>
    <w:rsid w:val="00E94955"/>
    <w:rsid w:val="00EC2A62"/>
    <w:rsid w:val="00F5210D"/>
    <w:rsid w:val="00F71E72"/>
    <w:rsid w:val="00F85F54"/>
    <w:rsid w:val="00FC1B5F"/>
    <w:rsid w:val="00FD1091"/>
    <w:rsid w:val="00FD1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B2DBF"/>
    <w:rPr>
      <w:color w:val="808080"/>
    </w:rPr>
  </w:style>
  <w:style w:type="paragraph" w:customStyle="1" w:styleId="EF4FB484371D4259B7B635B156CD0EA9">
    <w:name w:val="EF4FB484371D4259B7B635B156CD0EA9"/>
    <w:rsid w:val="007B2DBF"/>
    <w:rPr>
      <w:lang w:val="en-AU" w:eastAsia="en-AU"/>
    </w:rPr>
  </w:style>
  <w:style w:type="paragraph" w:customStyle="1" w:styleId="376FE551B6334DA683E8533B89145515">
    <w:name w:val="376FE551B6334DA683E8533B89145515"/>
    <w:rsid w:val="007B2DBF"/>
    <w:rPr>
      <w:lang w:val="en-AU" w:eastAsia="en-AU"/>
    </w:rPr>
  </w:style>
  <w:style w:type="paragraph" w:customStyle="1" w:styleId="CE019620992B4B2B97613DC51750B934">
    <w:name w:val="CE019620992B4B2B97613DC51750B934"/>
    <w:rsid w:val="007B2DBF"/>
    <w:rPr>
      <w:lang w:val="en-AU" w:eastAsia="en-AU"/>
    </w:rPr>
  </w:style>
  <w:style w:type="paragraph" w:customStyle="1" w:styleId="5E59310B10AA4A1B8C2DF79ACFEC9D74">
    <w:name w:val="5E59310B10AA4A1B8C2DF79ACFEC9D74"/>
    <w:rsid w:val="007B2DBF"/>
    <w:rPr>
      <w:lang w:val="en-AU" w:eastAsia="en-AU"/>
    </w:rPr>
  </w:style>
  <w:style w:type="paragraph" w:customStyle="1" w:styleId="1128B7568B6D44FE9EBC25F67D907221">
    <w:name w:val="1128B7568B6D44FE9EBC25F67D907221"/>
    <w:rsid w:val="007B2DBF"/>
    <w:rPr>
      <w:lang w:val="en-AU" w:eastAsia="en-AU"/>
    </w:rPr>
  </w:style>
  <w:style w:type="paragraph" w:customStyle="1" w:styleId="695E87A19D174BAFBF1172942415276F">
    <w:name w:val="695E87A19D174BAFBF1172942415276F"/>
    <w:rsid w:val="007B2DBF"/>
    <w:rPr>
      <w:lang w:val="en-AU" w:eastAsia="en-AU"/>
    </w:rPr>
  </w:style>
  <w:style w:type="paragraph" w:customStyle="1" w:styleId="3118F39499014FBBB22B46770C07A277">
    <w:name w:val="3118F39499014FBBB22B46770C07A277"/>
    <w:rsid w:val="007B2DBF"/>
    <w:rPr>
      <w:lang w:val="en-AU" w:eastAsia="en-AU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avv-e">
      <a:dk1>
        <a:sysClr val="windowText" lastClr="000000"/>
      </a:dk1>
      <a:lt1>
        <a:sysClr val="window" lastClr="FFFFFF"/>
      </a:lt1>
      <a:dk2>
        <a:srgbClr val="3D4140"/>
      </a:dk2>
      <a:lt2>
        <a:srgbClr val="F8F8F8"/>
      </a:lt2>
      <a:accent1>
        <a:srgbClr val="711542"/>
      </a:accent1>
      <a:accent2>
        <a:srgbClr val="5BB2CA"/>
      </a:accent2>
      <a:accent3>
        <a:srgbClr val="B2CC34"/>
      </a:accent3>
      <a:accent4>
        <a:srgbClr val="E55E25"/>
      </a:accent4>
      <a:accent5>
        <a:srgbClr val="A0B82F"/>
      </a:accent5>
      <a:accent6>
        <a:srgbClr val="CE5521"/>
      </a:accent6>
      <a:hlink>
        <a:srgbClr val="52A0B6"/>
      </a:hlink>
      <a:folHlink>
        <a:srgbClr val="66133B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6E2948-893C-9449-B7FB-3D4C76D4DF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C:\Users\ksturtz\AppData\Local\Microsoft\Windows\Temporary Internet Files\Content.Outlook\UNAB3X96\Lion Anti-bribery HLD 02102015 (2).dotx</Template>
  <TotalTime>85</TotalTime>
  <Pages>6</Pages>
  <Words>572</Words>
  <Characters>3266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Cash Management: Introduction Video</vt:lpstr>
    </vt:vector>
  </TitlesOfParts>
  <Manager>daveb@savv-e.com.au</Manager>
  <Company>CBA</Company>
  <LinksUpToDate>false</LinksUpToDate>
  <CharactersWithSpaces>3831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Cash Management: Introduction Video</dc:title>
  <dc:subject>(02) 9901 1225</dc:subject>
  <dc:creator>Dave Bloustien</dc:creator>
  <cp:lastModifiedBy>Dave Bloustien</cp:lastModifiedBy>
  <cp:revision>40</cp:revision>
  <cp:lastPrinted>2017-02-01T01:42:00Z</cp:lastPrinted>
  <dcterms:created xsi:type="dcterms:W3CDTF">2018-12-10T23:52:00Z</dcterms:created>
  <dcterms:modified xsi:type="dcterms:W3CDTF">2018-12-19T22:25:00Z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</vt:lpwstr>
  </property>
</Properties>
</file>