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77E9" w14:textId="765B61AB" w:rsidR="00147A9E" w:rsidRDefault="00147A9E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>This could be used for How-too blueprints/ conceptual storyboards too – just delete what you don’t need</w:t>
      </w:r>
    </w:p>
    <w:p w14:paraId="14B3D92C" w14:textId="77777777" w:rsidR="00147A9E" w:rsidRDefault="00147A9E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</w:p>
    <w:p w14:paraId="00000001" w14:textId="2F6A1BA8" w:rsidR="00C77F1F" w:rsidRDefault="00FF632F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 xml:space="preserve">Hi </w:t>
      </w:r>
      <w:r>
        <w:rPr>
          <w:rFonts w:ascii="Calibri" w:eastAsia="Calibri" w:hAnsi="Calibri" w:cs="Calibri"/>
          <w:color w:val="222222"/>
          <w:sz w:val="24"/>
          <w:szCs w:val="24"/>
          <w:highlight w:val="yellow"/>
        </w:rPr>
        <w:t>Client name</w:t>
      </w:r>
      <w:r>
        <w:rPr>
          <w:rFonts w:ascii="Calibri" w:eastAsia="Calibri" w:hAnsi="Calibri" w:cs="Calibri"/>
          <w:color w:val="222222"/>
          <w:sz w:val="24"/>
          <w:szCs w:val="24"/>
        </w:rPr>
        <w:t>,</w:t>
      </w:r>
    </w:p>
    <w:p w14:paraId="00000002" w14:textId="77777777" w:rsidR="00C77F1F" w:rsidRDefault="00FF632F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</w:p>
    <w:p w14:paraId="76ACD6EA" w14:textId="544348F3" w:rsid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>We’re</w:t>
      </w:r>
      <w:r w:rsidRPr="00147A9E">
        <w:rPr>
          <w:rFonts w:ascii="Calibri" w:eastAsia="Calibri" w:hAnsi="Calibri" w:cs="Calibri"/>
          <w:color w:val="222222"/>
          <w:sz w:val="24"/>
          <w:szCs w:val="24"/>
        </w:rPr>
        <w:t xml:space="preserve"> very pleased to deliver the final project blueprints for the </w:t>
      </w:r>
      <w:r w:rsidRPr="00147A9E">
        <w:rPr>
          <w:rFonts w:ascii="Calibri" w:eastAsia="Calibri" w:hAnsi="Calibri" w:cs="Calibri"/>
          <w:color w:val="222222"/>
          <w:sz w:val="24"/>
          <w:szCs w:val="24"/>
          <w:highlight w:val="yellow"/>
        </w:rPr>
        <w:t>[Project name]</w:t>
      </w:r>
      <w:r w:rsidRPr="00147A9E">
        <w:rPr>
          <w:rFonts w:ascii="Calibri" w:eastAsia="Calibri" w:hAnsi="Calibri" w:cs="Calibri"/>
          <w:color w:val="222222"/>
          <w:sz w:val="24"/>
          <w:szCs w:val="24"/>
        </w:rPr>
        <w:t xml:space="preserve"> modules. </w:t>
      </w:r>
    </w:p>
    <w:p w14:paraId="4846DDF1" w14:textId="77777777" w:rsid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  <w:r w:rsidRPr="00147A9E">
        <w:rPr>
          <w:rFonts w:ascii="Calibri" w:eastAsia="Calibri" w:hAnsi="Calibri" w:cs="Calibri"/>
          <w:color w:val="222222"/>
          <w:sz w:val="24"/>
          <w:szCs w:val="24"/>
        </w:rPr>
        <w:t>Here, you will find that we've updated the blueprints</w:t>
      </w:r>
      <w:r>
        <w:rPr>
          <w:rFonts w:ascii="Calibri" w:eastAsia="Calibri" w:hAnsi="Calibri" w:cs="Calibri"/>
          <w:color w:val="222222"/>
          <w:sz w:val="24"/>
          <w:szCs w:val="24"/>
        </w:rPr>
        <w:t>/conceptual storyboard</w:t>
      </w:r>
      <w:r w:rsidRPr="00147A9E">
        <w:rPr>
          <w:rFonts w:ascii="Calibri" w:eastAsia="Calibri" w:hAnsi="Calibri" w:cs="Calibri"/>
          <w:color w:val="222222"/>
          <w:sz w:val="24"/>
          <w:szCs w:val="24"/>
        </w:rPr>
        <w:t xml:space="preserve"> with your feedback. </w:t>
      </w:r>
    </w:p>
    <w:p w14:paraId="355BE27E" w14:textId="77777777" w:rsid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</w:p>
    <w:p w14:paraId="2AE6EB2A" w14:textId="3DA96F62" w:rsid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  <w:r w:rsidRPr="00147A9E">
        <w:rPr>
          <w:rFonts w:ascii="Calibri" w:eastAsia="Calibri" w:hAnsi="Calibri" w:cs="Calibri"/>
          <w:color w:val="222222"/>
          <w:sz w:val="24"/>
          <w:szCs w:val="24"/>
        </w:rPr>
        <w:t xml:space="preserve">Regarding the </w:t>
      </w:r>
      <w:r>
        <w:rPr>
          <w:rFonts w:ascii="Calibri" w:eastAsia="Calibri" w:hAnsi="Calibri" w:cs="Calibri"/>
          <w:color w:val="222222"/>
          <w:sz w:val="24"/>
          <w:szCs w:val="24"/>
        </w:rPr>
        <w:t>content / comments within the blueprint/</w:t>
      </w:r>
      <w:r w:rsidRPr="00147A9E">
        <w:rPr>
          <w:rFonts w:ascii="Calibri" w:eastAsia="Calibri" w:hAnsi="Calibri" w:cs="Calibri"/>
          <w:color w:val="222222"/>
          <w:sz w:val="24"/>
          <w:szCs w:val="24"/>
        </w:rPr>
        <w:t>conceptual storyboards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(How-too)</w:t>
      </w:r>
      <w:r w:rsidRPr="00147A9E">
        <w:rPr>
          <w:rFonts w:ascii="Calibri" w:eastAsia="Calibri" w:hAnsi="Calibri" w:cs="Calibri"/>
          <w:color w:val="222222"/>
          <w:sz w:val="24"/>
          <w:szCs w:val="24"/>
        </w:rPr>
        <w:t xml:space="preserve">, I've attached </w:t>
      </w:r>
    </w:p>
    <w:p w14:paraId="76E0C230" w14:textId="59D7AA98" w:rsidR="00147A9E" w:rsidRPr="00147A9E" w:rsidRDefault="00147A9E" w:rsidP="00147A9E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>a</w:t>
      </w:r>
      <w:r w:rsidRPr="00147A9E">
        <w:rPr>
          <w:rFonts w:ascii="Calibri" w:eastAsia="Calibri" w:hAnsi="Calibri" w:cs="Calibri"/>
          <w:color w:val="222222"/>
          <w:sz w:val="24"/>
          <w:szCs w:val="24"/>
        </w:rPr>
        <w:t xml:space="preserve"> document with comments and highlights where further information is required before the storyboarding phase.</w:t>
      </w:r>
    </w:p>
    <w:p w14:paraId="2786B409" w14:textId="77777777" w:rsidR="00147A9E" w:rsidRP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</w:p>
    <w:p w14:paraId="75B575D6" w14:textId="77777777" w:rsidR="00147A9E" w:rsidRP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  <w:r w:rsidRPr="00147A9E">
        <w:rPr>
          <w:rFonts w:ascii="Calibri" w:eastAsia="Calibri" w:hAnsi="Calibri" w:cs="Calibri"/>
          <w:color w:val="222222"/>
          <w:sz w:val="24"/>
          <w:szCs w:val="24"/>
        </w:rPr>
        <w:t>We've included the links to the conceptual storyboards in the project blueprints, but I've also put them below for clarity:</w:t>
      </w:r>
    </w:p>
    <w:p w14:paraId="4D769844" w14:textId="77777777" w:rsidR="00147A9E" w:rsidRP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</w:p>
    <w:p w14:paraId="59BC368D" w14:textId="0AEFAF6A" w:rsidR="00147A9E" w:rsidRPr="00147A9E" w:rsidRDefault="00147A9E" w:rsidP="00147A9E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 xml:space="preserve">Links if using How-too </w:t>
      </w:r>
    </w:p>
    <w:p w14:paraId="09D7463B" w14:textId="77777777" w:rsidR="00147A9E" w:rsidRP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</w:p>
    <w:p w14:paraId="4372E71B" w14:textId="77777777" w:rsidR="00147A9E" w:rsidRPr="00147A9E" w:rsidRDefault="00147A9E" w:rsidP="00147A9E">
      <w:pPr>
        <w:rPr>
          <w:rFonts w:ascii="Calibri" w:eastAsia="Calibri" w:hAnsi="Calibri" w:cs="Calibri"/>
          <w:b/>
          <w:bCs/>
          <w:color w:val="222222"/>
          <w:sz w:val="24"/>
          <w:szCs w:val="24"/>
        </w:rPr>
      </w:pPr>
      <w:r w:rsidRPr="00147A9E">
        <w:rPr>
          <w:rFonts w:ascii="Calibri" w:eastAsia="Calibri" w:hAnsi="Calibri" w:cs="Calibri"/>
          <w:b/>
          <w:bCs/>
          <w:color w:val="222222"/>
          <w:sz w:val="24"/>
          <w:szCs w:val="24"/>
        </w:rPr>
        <w:t>Ready for sign-off</w:t>
      </w:r>
    </w:p>
    <w:p w14:paraId="2A18C3B0" w14:textId="77777777" w:rsidR="00147A9E" w:rsidRP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  <w:r w:rsidRPr="00147A9E">
        <w:rPr>
          <w:rFonts w:ascii="Calibri" w:eastAsia="Calibri" w:hAnsi="Calibri" w:cs="Calibri"/>
          <w:color w:val="222222"/>
          <w:sz w:val="24"/>
          <w:szCs w:val="24"/>
        </w:rPr>
        <w:t>While there is potential to leave final comments and tracked changes, we do expect these versions will be ready for sign-off. If additional action is required, we can certainly accommodate it, but will require extra scope/date change.</w:t>
      </w:r>
    </w:p>
    <w:p w14:paraId="11EACBC4" w14:textId="77777777" w:rsidR="00147A9E" w:rsidRDefault="00147A9E" w:rsidP="00147A9E">
      <w:pPr>
        <w:rPr>
          <w:rFonts w:ascii="Calibri" w:eastAsia="Calibri" w:hAnsi="Calibri" w:cs="Calibri"/>
          <w:color w:val="222222"/>
          <w:sz w:val="24"/>
          <w:szCs w:val="24"/>
        </w:rPr>
      </w:pPr>
    </w:p>
    <w:p w14:paraId="00000012" w14:textId="4562FD31" w:rsidR="00C77F1F" w:rsidRDefault="00147A9E" w:rsidP="00147A9E">
      <w:pPr>
        <w:rPr>
          <w:rFonts w:ascii="Calibri" w:eastAsia="Calibri" w:hAnsi="Calibri" w:cs="Calibri"/>
          <w:sz w:val="24"/>
          <w:szCs w:val="24"/>
        </w:rPr>
      </w:pPr>
      <w:r w:rsidRPr="00147A9E">
        <w:rPr>
          <w:rFonts w:ascii="Calibri" w:eastAsia="Calibri" w:hAnsi="Calibri" w:cs="Calibri"/>
          <w:color w:val="222222"/>
          <w:sz w:val="24"/>
          <w:szCs w:val="24"/>
        </w:rPr>
        <w:t xml:space="preserve">We are expecting your sign-off on or before </w:t>
      </w:r>
      <w:r>
        <w:rPr>
          <w:rFonts w:ascii="Calibri" w:eastAsia="Calibri" w:hAnsi="Calibri" w:cs="Calibri"/>
          <w:b/>
          <w:bCs/>
          <w:color w:val="222222"/>
          <w:sz w:val="24"/>
          <w:szCs w:val="24"/>
        </w:rPr>
        <w:t>Date</w:t>
      </w:r>
      <w:r w:rsidR="00FF632F">
        <w:rPr>
          <w:rFonts w:ascii="Calibri" w:eastAsia="Calibri" w:hAnsi="Calibri" w:cs="Calibri"/>
          <w:color w:val="222222"/>
          <w:sz w:val="24"/>
          <w:szCs w:val="24"/>
        </w:rPr>
        <w:t xml:space="preserve">. </w:t>
      </w:r>
      <w:r w:rsidRPr="00147A9E">
        <w:rPr>
          <w:rFonts w:ascii="Calibri" w:eastAsia="Calibri" w:hAnsi="Calibri" w:cs="Calibri"/>
          <w:color w:val="222222"/>
          <w:sz w:val="24"/>
          <w:szCs w:val="24"/>
        </w:rPr>
        <w:t>If you have any questions, please don't hesitate to get in contact!</w:t>
      </w:r>
    </w:p>
    <w:sectPr w:rsidR="00C77F1F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0D81"/>
    <w:multiLevelType w:val="hybridMultilevel"/>
    <w:tmpl w:val="64B282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F3A8D"/>
    <w:multiLevelType w:val="hybridMultilevel"/>
    <w:tmpl w:val="DAA2FA5A"/>
    <w:lvl w:ilvl="0" w:tplc="0C090001">
      <w:start w:val="1"/>
      <w:numFmt w:val="bullet"/>
      <w:lvlText w:val=""/>
      <w:lvlJc w:val="left"/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14E30"/>
    <w:multiLevelType w:val="hybridMultilevel"/>
    <w:tmpl w:val="A3B26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07E1C"/>
    <w:multiLevelType w:val="multilevel"/>
    <w:tmpl w:val="8D30EBA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1F"/>
    <w:rsid w:val="00147A9E"/>
    <w:rsid w:val="008900BD"/>
    <w:rsid w:val="00A75B21"/>
    <w:rsid w:val="00C77F1F"/>
    <w:rsid w:val="00DF1E01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1DD52"/>
  <w15:docId w15:val="{5AD5FABE-B67A-494D-98D3-1C318B9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890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4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1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5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873</Characters>
  <Application>Microsoft Office Word</Application>
  <DocSecurity>0</DocSecurity>
  <Lines>25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Willis</dc:creator>
  <cp:lastModifiedBy>katherine Willis</cp:lastModifiedBy>
  <cp:revision>2</cp:revision>
  <dcterms:created xsi:type="dcterms:W3CDTF">2022-01-25T03:13:00Z</dcterms:created>
  <dcterms:modified xsi:type="dcterms:W3CDTF">2022-01-25T03:13:00Z</dcterms:modified>
</cp:coreProperties>
</file>